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320882B" w14:textId="77777777" w:rsidR="00E10F47" w:rsidRPr="00FC0F6C" w:rsidRDefault="00467693" w:rsidP="00FC0F6C">
      <w:pPr>
        <w:pStyle w:val="streepjes"/>
      </w:pPr>
      <w:r>
        <w:rPr>
          <w:noProof/>
        </w:rPr>
        <mc:AlternateContent>
          <mc:Choice Requires="wps">
            <w:drawing>
              <wp:anchor distT="0" distB="0" distL="114300" distR="114300" simplePos="0" relativeHeight="251659264" behindDoc="0" locked="0" layoutInCell="1" allowOverlap="1" wp14:anchorId="117A4055" wp14:editId="1A02A591">
                <wp:simplePos x="0" y="0"/>
                <wp:positionH relativeFrom="column">
                  <wp:posOffset>-188777</wp:posOffset>
                </wp:positionH>
                <wp:positionV relativeFrom="paragraph">
                  <wp:posOffset>-5245644</wp:posOffset>
                </wp:positionV>
                <wp:extent cx="6785429" cy="2888343"/>
                <wp:effectExtent l="0" t="0" r="0" b="7620"/>
                <wp:wrapNone/>
                <wp:docPr id="23" name="Tekstvak 23"/>
                <wp:cNvGraphicFramePr/>
                <a:graphic xmlns:a="http://schemas.openxmlformats.org/drawingml/2006/main">
                  <a:graphicData uri="http://schemas.microsoft.com/office/word/2010/wordprocessingShape">
                    <wps:wsp>
                      <wps:cNvSpPr txBox="1"/>
                      <wps:spPr>
                        <a:xfrm>
                          <a:off x="0" y="0"/>
                          <a:ext cx="6785429" cy="2888343"/>
                        </a:xfrm>
                        <a:prstGeom prst="rect">
                          <a:avLst/>
                        </a:prstGeom>
                        <a:noFill/>
                        <a:ln w="6350">
                          <a:noFill/>
                        </a:ln>
                      </wps:spPr>
                      <wps:txbx>
                        <w:txbxContent>
                          <w:p w14:paraId="77E27925" w14:textId="77777777" w:rsidR="00721523" w:rsidRPr="00467693" w:rsidRDefault="00721523" w:rsidP="00467693">
                            <w:pPr>
                              <w:spacing w:line="240" w:lineRule="auto"/>
                              <w:jc w:val="right"/>
                              <w:rPr>
                                <w:rFonts w:asciiTheme="majorHAnsi" w:hAnsiTheme="majorHAnsi"/>
                                <w:color w:val="auto"/>
                                <w:sz w:val="100"/>
                                <w:szCs w:val="100"/>
                              </w:rPr>
                            </w:pPr>
                            <w:r>
                              <w:rPr>
                                <w:rFonts w:asciiTheme="majorHAnsi" w:hAnsiTheme="majorHAnsi"/>
                                <w:color w:val="auto"/>
                                <w:sz w:val="100"/>
                                <w:szCs w:val="100"/>
                              </w:rPr>
                              <w:t xml:space="preserve">INFOPAKKET </w:t>
                            </w:r>
                          </w:p>
                          <w:p w14:paraId="464E8AAF" w14:textId="77777777" w:rsidR="00721523" w:rsidRPr="00467693" w:rsidRDefault="00721523" w:rsidP="00467693">
                            <w:pPr>
                              <w:spacing w:line="240" w:lineRule="auto"/>
                              <w:jc w:val="right"/>
                              <w:rPr>
                                <w:rFonts w:ascii="FlandersArtSans-Medium" w:hAnsi="FlandersArtSans-Medium"/>
                                <w:color w:val="auto"/>
                                <w:sz w:val="60"/>
                                <w:szCs w:val="60"/>
                              </w:rPr>
                            </w:pPr>
                            <w:r>
                              <w:rPr>
                                <w:rFonts w:ascii="FlandersArtSans-Medium" w:hAnsi="FlandersArtSans-Medium"/>
                                <w:color w:val="auto"/>
                                <w:sz w:val="60"/>
                                <w:szCs w:val="60"/>
                              </w:rPr>
                              <w:t>Eventsector</w:t>
                            </w:r>
                          </w:p>
                          <w:p w14:paraId="4E2B3A5C" w14:textId="77777777" w:rsidR="00721523" w:rsidRPr="00467693" w:rsidRDefault="00721523" w:rsidP="00467693">
                            <w:pPr>
                              <w:spacing w:line="240" w:lineRule="auto"/>
                              <w:jc w:val="right"/>
                              <w:rPr>
                                <w:rFonts w:ascii="FlandersArtSans-Regular" w:hAnsi="FlandersArtSans-Regular"/>
                                <w:color w:val="auto"/>
                                <w:sz w:val="50"/>
                                <w:szCs w:val="50"/>
                              </w:rPr>
                            </w:pPr>
                            <w:r>
                              <w:rPr>
                                <w:rFonts w:ascii="FlandersArtSans-Regular" w:hAnsi="FlandersArtSans-Regular"/>
                                <w:color w:val="auto"/>
                                <w:sz w:val="50"/>
                                <w:szCs w:val="50"/>
                              </w:rPr>
                              <w:t>27 augustus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A4055" id="_x0000_t202" coordsize="21600,21600" o:spt="202" path="m,l,21600r21600,l21600,xe">
                <v:stroke joinstyle="miter"/>
                <v:path gradientshapeok="t" o:connecttype="rect"/>
              </v:shapetype>
              <v:shape id="Tekstvak 23" o:spid="_x0000_s1026" type="#_x0000_t202" style="position:absolute;left:0;text-align:left;margin-left:-14.85pt;margin-top:-413.05pt;width:534.3pt;height:2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" filled="f" stroked="f" strokeweight=".5pt">
                <v:textbox>
                  <w:txbxContent>
                    <w:p w14:paraId="77E27925" w14:textId="77777777" w:rsidR="00721523" w:rsidRPr="00467693" w:rsidRDefault="00721523" w:rsidP="00467693">
                      <w:pPr>
                        <w:spacing w:line="240" w:lineRule="auto"/>
                        <w:jc w:val="right"/>
                        <w:rPr>
                          <w:rFonts w:asciiTheme="majorHAnsi" w:hAnsiTheme="majorHAnsi"/>
                          <w:color w:val="auto"/>
                          <w:sz w:val="100"/>
                          <w:szCs w:val="100"/>
                        </w:rPr>
                      </w:pPr>
                      <w:r>
                        <w:rPr>
                          <w:rFonts w:asciiTheme="majorHAnsi" w:hAnsiTheme="majorHAnsi"/>
                          <w:color w:val="auto"/>
                          <w:sz w:val="100"/>
                          <w:szCs w:val="100"/>
                        </w:rPr>
                        <w:t xml:space="preserve">INFOPAKKET </w:t>
                      </w:r>
                    </w:p>
                    <w:p w14:paraId="464E8AAF" w14:textId="77777777" w:rsidR="00721523" w:rsidRPr="00467693" w:rsidRDefault="00721523" w:rsidP="00467693">
                      <w:pPr>
                        <w:spacing w:line="240" w:lineRule="auto"/>
                        <w:jc w:val="right"/>
                        <w:rPr>
                          <w:rFonts w:ascii="FlandersArtSans-Medium" w:hAnsi="FlandersArtSans-Medium"/>
                          <w:color w:val="auto"/>
                          <w:sz w:val="60"/>
                          <w:szCs w:val="60"/>
                        </w:rPr>
                      </w:pPr>
                      <w:r>
                        <w:rPr>
                          <w:rFonts w:ascii="FlandersArtSans-Medium" w:hAnsi="FlandersArtSans-Medium"/>
                          <w:color w:val="auto"/>
                          <w:sz w:val="60"/>
                          <w:szCs w:val="60"/>
                        </w:rPr>
                        <w:t>Eventsector</w:t>
                      </w:r>
                    </w:p>
                    <w:p w14:paraId="4E2B3A5C" w14:textId="77777777" w:rsidR="00721523" w:rsidRPr="00467693" w:rsidRDefault="00721523" w:rsidP="00467693">
                      <w:pPr>
                        <w:spacing w:line="240" w:lineRule="auto"/>
                        <w:jc w:val="right"/>
                        <w:rPr>
                          <w:rFonts w:ascii="FlandersArtSans-Regular" w:hAnsi="FlandersArtSans-Regular"/>
                          <w:color w:val="auto"/>
                          <w:sz w:val="50"/>
                          <w:szCs w:val="50"/>
                        </w:rPr>
                      </w:pPr>
                      <w:r>
                        <w:rPr>
                          <w:rFonts w:ascii="FlandersArtSans-Regular" w:hAnsi="FlandersArtSans-Regular"/>
                          <w:color w:val="auto"/>
                          <w:sz w:val="50"/>
                          <w:szCs w:val="50"/>
                        </w:rPr>
                        <w:t>27 augustus 2020</w:t>
                      </w:r>
                    </w:p>
                  </w:txbxContent>
                </v:textbox>
              </v:shape>
            </w:pict>
          </mc:Fallback>
        </mc:AlternateContent>
      </w:r>
      <w:r w:rsidR="00F6173A">
        <w:tab/>
      </w:r>
    </w:p>
    <w:sdt>
      <w:sdtPr>
        <w:rPr>
          <w:rFonts w:ascii="FlandersArtSerif-Regular" w:hAnsi="FlandersArtSerif-Regular"/>
          <w:caps w:val="0"/>
          <w:color w:val="1C1A15" w:themeColor="background2" w:themeShade="1A"/>
          <w:sz w:val="22"/>
          <w:szCs w:val="22"/>
          <w:lang w:val="nl-NL"/>
        </w:rPr>
        <w:id w:val="1996217036"/>
        <w:docPartObj>
          <w:docPartGallery w:val="Table of Contents"/>
          <w:docPartUnique/>
        </w:docPartObj>
      </w:sdtPr>
      <w:sdtEndPr>
        <w:rPr>
          <w:b/>
          <w:bCs/>
        </w:rPr>
      </w:sdtEndPr>
      <w:sdtContent>
        <w:p w14:paraId="2214C7EB" w14:textId="77777777" w:rsidR="00AF270E" w:rsidRDefault="00AF270E">
          <w:pPr>
            <w:pStyle w:val="Kopvaninhoudsopgave"/>
          </w:pPr>
          <w:r>
            <w:rPr>
              <w:lang w:val="nl-NL"/>
            </w:rPr>
            <w:t>Inhoud</w:t>
          </w:r>
        </w:p>
        <w:p w14:paraId="3D68DCF2" w14:textId="44BC7B4E" w:rsidR="008159EA" w:rsidRDefault="00AF270E">
          <w:pPr>
            <w:pStyle w:val="Inhopg1"/>
            <w:rPr>
              <w:rFonts w:asciiTheme="minorHAnsi" w:eastAsiaTheme="minorEastAsia" w:hAnsiTheme="minorHAnsi"/>
              <w:color w:val="auto"/>
              <w:lang w:eastAsia="nl-BE"/>
            </w:rPr>
          </w:pPr>
          <w:r>
            <w:fldChar w:fldCharType="begin"/>
          </w:r>
          <w:r>
            <w:instrText xml:space="preserve"> TOC \o "1-3" \h \z \u </w:instrText>
          </w:r>
          <w:r>
            <w:fldChar w:fldCharType="separate"/>
          </w:r>
          <w:hyperlink w:anchor="_Toc49519323" w:history="1">
            <w:r w:rsidR="008159EA" w:rsidRPr="00121878">
              <w:rPr>
                <w:rStyle w:val="Hyperlink"/>
                <w:b/>
              </w:rPr>
              <w:t>1</w:t>
            </w:r>
            <w:r w:rsidR="008159EA">
              <w:rPr>
                <w:rFonts w:asciiTheme="minorHAnsi" w:eastAsiaTheme="minorEastAsia" w:hAnsiTheme="minorHAnsi"/>
                <w:color w:val="auto"/>
                <w:lang w:eastAsia="nl-BE"/>
              </w:rPr>
              <w:tab/>
            </w:r>
            <w:r w:rsidR="008159EA" w:rsidRPr="00121878">
              <w:rPr>
                <w:rStyle w:val="Hyperlink"/>
              </w:rPr>
              <w:t>ALGEMEEN</w:t>
            </w:r>
            <w:r w:rsidR="008159EA">
              <w:rPr>
                <w:webHidden/>
              </w:rPr>
              <w:tab/>
            </w:r>
            <w:r w:rsidR="008159EA">
              <w:rPr>
                <w:webHidden/>
              </w:rPr>
              <w:fldChar w:fldCharType="begin"/>
            </w:r>
            <w:r w:rsidR="008159EA">
              <w:rPr>
                <w:webHidden/>
              </w:rPr>
              <w:instrText xml:space="preserve"> PAGEREF _Toc49519323 \h </w:instrText>
            </w:r>
            <w:r w:rsidR="008159EA">
              <w:rPr>
                <w:webHidden/>
              </w:rPr>
            </w:r>
            <w:r w:rsidR="008159EA">
              <w:rPr>
                <w:webHidden/>
              </w:rPr>
              <w:fldChar w:fldCharType="separate"/>
            </w:r>
            <w:r w:rsidR="008159EA">
              <w:rPr>
                <w:webHidden/>
              </w:rPr>
              <w:t>4</w:t>
            </w:r>
            <w:r w:rsidR="008159EA">
              <w:rPr>
                <w:webHidden/>
              </w:rPr>
              <w:fldChar w:fldCharType="end"/>
            </w:r>
          </w:hyperlink>
        </w:p>
        <w:p w14:paraId="7AF100C2" w14:textId="36B5BE79" w:rsidR="008159EA" w:rsidRDefault="00271B37">
          <w:pPr>
            <w:pStyle w:val="Inhopg1"/>
            <w:rPr>
              <w:rFonts w:asciiTheme="minorHAnsi" w:eastAsiaTheme="minorEastAsia" w:hAnsiTheme="minorHAnsi"/>
              <w:color w:val="auto"/>
              <w:lang w:eastAsia="nl-BE"/>
            </w:rPr>
          </w:pPr>
          <w:hyperlink w:anchor="_Toc49519324" w:history="1">
            <w:r w:rsidR="008159EA" w:rsidRPr="00121878">
              <w:rPr>
                <w:rStyle w:val="Hyperlink"/>
                <w:b/>
              </w:rPr>
              <w:t>2</w:t>
            </w:r>
            <w:r w:rsidR="008159EA">
              <w:rPr>
                <w:rFonts w:asciiTheme="minorHAnsi" w:eastAsiaTheme="minorEastAsia" w:hAnsiTheme="minorHAnsi"/>
                <w:color w:val="auto"/>
                <w:lang w:eastAsia="nl-BE"/>
              </w:rPr>
              <w:tab/>
            </w:r>
            <w:r w:rsidR="008159EA" w:rsidRPr="00121878">
              <w:rPr>
                <w:rStyle w:val="Hyperlink"/>
              </w:rPr>
              <w:t>Overleven</w:t>
            </w:r>
            <w:r w:rsidR="008159EA">
              <w:rPr>
                <w:webHidden/>
              </w:rPr>
              <w:tab/>
            </w:r>
            <w:r w:rsidR="008159EA">
              <w:rPr>
                <w:webHidden/>
              </w:rPr>
              <w:fldChar w:fldCharType="begin"/>
            </w:r>
            <w:r w:rsidR="008159EA">
              <w:rPr>
                <w:webHidden/>
              </w:rPr>
              <w:instrText xml:space="preserve"> PAGEREF _Toc49519324 \h </w:instrText>
            </w:r>
            <w:r w:rsidR="008159EA">
              <w:rPr>
                <w:webHidden/>
              </w:rPr>
            </w:r>
            <w:r w:rsidR="008159EA">
              <w:rPr>
                <w:webHidden/>
              </w:rPr>
              <w:fldChar w:fldCharType="separate"/>
            </w:r>
            <w:r w:rsidR="008159EA">
              <w:rPr>
                <w:webHidden/>
              </w:rPr>
              <w:t>4</w:t>
            </w:r>
            <w:r w:rsidR="008159EA">
              <w:rPr>
                <w:webHidden/>
              </w:rPr>
              <w:fldChar w:fldCharType="end"/>
            </w:r>
          </w:hyperlink>
        </w:p>
        <w:p w14:paraId="0AB7124F" w14:textId="24FFC655" w:rsidR="008159EA" w:rsidRDefault="00271B37">
          <w:pPr>
            <w:pStyle w:val="Inhopg2"/>
            <w:rPr>
              <w:rFonts w:asciiTheme="minorHAnsi" w:eastAsiaTheme="minorEastAsia" w:hAnsiTheme="minorHAnsi"/>
              <w:color w:val="auto"/>
              <w:sz w:val="22"/>
              <w:lang w:eastAsia="nl-BE"/>
            </w:rPr>
          </w:pPr>
          <w:hyperlink w:anchor="_Toc49519325" w:history="1">
            <w:r w:rsidR="008159EA" w:rsidRPr="00121878">
              <w:rPr>
                <w:rStyle w:val="Hyperlink"/>
                <w:rFonts w:eastAsia="Times New Roman"/>
                <w:lang w:eastAsia="nl-BE"/>
              </w:rPr>
              <w:t>2.1</w:t>
            </w:r>
            <w:r w:rsidR="008159EA">
              <w:rPr>
                <w:rFonts w:asciiTheme="minorHAnsi" w:eastAsiaTheme="minorEastAsia" w:hAnsiTheme="minorHAnsi"/>
                <w:color w:val="auto"/>
                <w:sz w:val="22"/>
                <w:lang w:eastAsia="nl-BE"/>
              </w:rPr>
              <w:tab/>
            </w:r>
            <w:r w:rsidR="008159EA" w:rsidRPr="00121878">
              <w:rPr>
                <w:rStyle w:val="Hyperlink"/>
                <w:rFonts w:eastAsia="Times New Roman"/>
                <w:lang w:eastAsia="nl-BE"/>
              </w:rPr>
              <w:t>Algemene informatie in verband met de regelgeving ‘tijdelijke werkloosheid’</w:t>
            </w:r>
            <w:r w:rsidR="008159EA">
              <w:rPr>
                <w:webHidden/>
              </w:rPr>
              <w:tab/>
            </w:r>
            <w:r w:rsidR="008159EA">
              <w:rPr>
                <w:webHidden/>
              </w:rPr>
              <w:fldChar w:fldCharType="begin"/>
            </w:r>
            <w:r w:rsidR="008159EA">
              <w:rPr>
                <w:webHidden/>
              </w:rPr>
              <w:instrText xml:space="preserve"> PAGEREF _Toc49519325 \h </w:instrText>
            </w:r>
            <w:r w:rsidR="008159EA">
              <w:rPr>
                <w:webHidden/>
              </w:rPr>
            </w:r>
            <w:r w:rsidR="008159EA">
              <w:rPr>
                <w:webHidden/>
              </w:rPr>
              <w:fldChar w:fldCharType="separate"/>
            </w:r>
            <w:r w:rsidR="008159EA">
              <w:rPr>
                <w:webHidden/>
              </w:rPr>
              <w:t>4</w:t>
            </w:r>
            <w:r w:rsidR="008159EA">
              <w:rPr>
                <w:webHidden/>
              </w:rPr>
              <w:fldChar w:fldCharType="end"/>
            </w:r>
          </w:hyperlink>
        </w:p>
        <w:p w14:paraId="2C460FAE" w14:textId="7EA4E04A" w:rsidR="008159EA" w:rsidRDefault="00271B37">
          <w:pPr>
            <w:pStyle w:val="Inhopg3"/>
            <w:rPr>
              <w:rFonts w:asciiTheme="minorHAnsi" w:eastAsiaTheme="minorEastAsia" w:hAnsiTheme="minorHAnsi"/>
              <w:color w:val="auto"/>
              <w:sz w:val="22"/>
              <w:lang w:eastAsia="nl-BE"/>
            </w:rPr>
          </w:pPr>
          <w:hyperlink w:anchor="_Toc49519326" w:history="1">
            <w:r w:rsidR="008159EA" w:rsidRPr="00121878">
              <w:rPr>
                <w:rStyle w:val="Hyperlink"/>
              </w:rPr>
              <w:t>2.1.1</w:t>
            </w:r>
            <w:r w:rsidR="008159EA">
              <w:rPr>
                <w:rFonts w:asciiTheme="minorHAnsi" w:eastAsiaTheme="minorEastAsia" w:hAnsiTheme="minorHAnsi"/>
                <w:color w:val="auto"/>
                <w:sz w:val="22"/>
                <w:lang w:eastAsia="nl-BE"/>
              </w:rPr>
              <w:tab/>
            </w:r>
            <w:r w:rsidR="008159EA" w:rsidRPr="00121878">
              <w:rPr>
                <w:rStyle w:val="Hyperlink"/>
              </w:rPr>
              <w:t>Wat indien uw werkgever behoort tot een sector die uitzonderlijk hard getroffen is door de corona-crisis of een onderneming is die uitzonderlijk hard getroffen is door de corona-crisis?</w:t>
            </w:r>
            <w:r w:rsidR="008159EA">
              <w:rPr>
                <w:webHidden/>
              </w:rPr>
              <w:tab/>
            </w:r>
            <w:r w:rsidR="008159EA">
              <w:rPr>
                <w:webHidden/>
              </w:rPr>
              <w:fldChar w:fldCharType="begin"/>
            </w:r>
            <w:r w:rsidR="008159EA">
              <w:rPr>
                <w:webHidden/>
              </w:rPr>
              <w:instrText xml:space="preserve"> PAGEREF _Toc49519326 \h </w:instrText>
            </w:r>
            <w:r w:rsidR="008159EA">
              <w:rPr>
                <w:webHidden/>
              </w:rPr>
            </w:r>
            <w:r w:rsidR="008159EA">
              <w:rPr>
                <w:webHidden/>
              </w:rPr>
              <w:fldChar w:fldCharType="separate"/>
            </w:r>
            <w:r w:rsidR="008159EA">
              <w:rPr>
                <w:webHidden/>
              </w:rPr>
              <w:t>4</w:t>
            </w:r>
            <w:r w:rsidR="008159EA">
              <w:rPr>
                <w:webHidden/>
              </w:rPr>
              <w:fldChar w:fldCharType="end"/>
            </w:r>
          </w:hyperlink>
        </w:p>
        <w:p w14:paraId="16D45BC8" w14:textId="7EBC20BF" w:rsidR="008159EA" w:rsidRDefault="00271B37">
          <w:pPr>
            <w:pStyle w:val="Inhopg3"/>
            <w:rPr>
              <w:rFonts w:asciiTheme="minorHAnsi" w:eastAsiaTheme="minorEastAsia" w:hAnsiTheme="minorHAnsi"/>
              <w:color w:val="auto"/>
              <w:sz w:val="22"/>
              <w:lang w:eastAsia="nl-BE"/>
            </w:rPr>
          </w:pPr>
          <w:hyperlink w:anchor="_Toc49519327" w:history="1">
            <w:r w:rsidR="008159EA" w:rsidRPr="00121878">
              <w:rPr>
                <w:rStyle w:val="Hyperlink"/>
              </w:rPr>
              <w:t>2.1.2</w:t>
            </w:r>
            <w:r w:rsidR="008159EA">
              <w:rPr>
                <w:rFonts w:asciiTheme="minorHAnsi" w:eastAsiaTheme="minorEastAsia" w:hAnsiTheme="minorHAnsi"/>
                <w:color w:val="auto"/>
                <w:sz w:val="22"/>
                <w:lang w:eastAsia="nl-BE"/>
              </w:rPr>
              <w:tab/>
            </w:r>
            <w:r w:rsidR="008159EA" w:rsidRPr="00121878">
              <w:rPr>
                <w:rStyle w:val="Hyperlink"/>
              </w:rPr>
              <w:t>Wat is een uitzonderlijk hard getroffen sector of onderneming?</w:t>
            </w:r>
            <w:r w:rsidR="008159EA">
              <w:rPr>
                <w:webHidden/>
              </w:rPr>
              <w:tab/>
            </w:r>
            <w:r w:rsidR="008159EA">
              <w:rPr>
                <w:webHidden/>
              </w:rPr>
              <w:fldChar w:fldCharType="begin"/>
            </w:r>
            <w:r w:rsidR="008159EA">
              <w:rPr>
                <w:webHidden/>
              </w:rPr>
              <w:instrText xml:space="preserve"> PAGEREF _Toc49519327 \h </w:instrText>
            </w:r>
            <w:r w:rsidR="008159EA">
              <w:rPr>
                <w:webHidden/>
              </w:rPr>
            </w:r>
            <w:r w:rsidR="008159EA">
              <w:rPr>
                <w:webHidden/>
              </w:rPr>
              <w:fldChar w:fldCharType="separate"/>
            </w:r>
            <w:r w:rsidR="008159EA">
              <w:rPr>
                <w:webHidden/>
              </w:rPr>
              <w:t>4</w:t>
            </w:r>
            <w:r w:rsidR="008159EA">
              <w:rPr>
                <w:webHidden/>
              </w:rPr>
              <w:fldChar w:fldCharType="end"/>
            </w:r>
          </w:hyperlink>
        </w:p>
        <w:p w14:paraId="6BD1CBC4" w14:textId="59BC2C20" w:rsidR="008159EA" w:rsidRDefault="00271B37">
          <w:pPr>
            <w:pStyle w:val="Inhopg3"/>
            <w:rPr>
              <w:rFonts w:asciiTheme="minorHAnsi" w:eastAsiaTheme="minorEastAsia" w:hAnsiTheme="minorHAnsi"/>
              <w:color w:val="auto"/>
              <w:sz w:val="22"/>
              <w:lang w:eastAsia="nl-BE"/>
            </w:rPr>
          </w:pPr>
          <w:hyperlink w:anchor="_Toc49519328" w:history="1">
            <w:r w:rsidR="008159EA" w:rsidRPr="00121878">
              <w:rPr>
                <w:rStyle w:val="Hyperlink"/>
              </w:rPr>
              <w:t>2.1.3</w:t>
            </w:r>
            <w:r w:rsidR="008159EA">
              <w:rPr>
                <w:rFonts w:asciiTheme="minorHAnsi" w:eastAsiaTheme="minorEastAsia" w:hAnsiTheme="minorHAnsi"/>
                <w:color w:val="auto"/>
                <w:sz w:val="22"/>
                <w:lang w:eastAsia="nl-BE"/>
              </w:rPr>
              <w:tab/>
            </w:r>
            <w:r w:rsidR="008159EA" w:rsidRPr="00121878">
              <w:rPr>
                <w:rStyle w:val="Hyperlink"/>
              </w:rPr>
              <w:t>Wat indien u niet werkt in een uitzonderlijk hard getroffen sector of onderneming?</w:t>
            </w:r>
            <w:r w:rsidR="008159EA">
              <w:rPr>
                <w:webHidden/>
              </w:rPr>
              <w:tab/>
            </w:r>
            <w:r w:rsidR="008159EA">
              <w:rPr>
                <w:webHidden/>
              </w:rPr>
              <w:fldChar w:fldCharType="begin"/>
            </w:r>
            <w:r w:rsidR="008159EA">
              <w:rPr>
                <w:webHidden/>
              </w:rPr>
              <w:instrText xml:space="preserve"> PAGEREF _Toc49519328 \h </w:instrText>
            </w:r>
            <w:r w:rsidR="008159EA">
              <w:rPr>
                <w:webHidden/>
              </w:rPr>
            </w:r>
            <w:r w:rsidR="008159EA">
              <w:rPr>
                <w:webHidden/>
              </w:rPr>
              <w:fldChar w:fldCharType="separate"/>
            </w:r>
            <w:r w:rsidR="008159EA">
              <w:rPr>
                <w:webHidden/>
              </w:rPr>
              <w:t>6</w:t>
            </w:r>
            <w:r w:rsidR="008159EA">
              <w:rPr>
                <w:webHidden/>
              </w:rPr>
              <w:fldChar w:fldCharType="end"/>
            </w:r>
          </w:hyperlink>
        </w:p>
        <w:p w14:paraId="6A82FC50" w14:textId="64DE2241" w:rsidR="008159EA" w:rsidRDefault="00271B37">
          <w:pPr>
            <w:pStyle w:val="Inhopg2"/>
            <w:rPr>
              <w:rFonts w:asciiTheme="minorHAnsi" w:eastAsiaTheme="minorEastAsia" w:hAnsiTheme="minorHAnsi"/>
              <w:color w:val="auto"/>
              <w:sz w:val="22"/>
              <w:lang w:eastAsia="nl-BE"/>
            </w:rPr>
          </w:pPr>
          <w:hyperlink w:anchor="_Toc49519329" w:history="1">
            <w:r w:rsidR="008159EA" w:rsidRPr="00121878">
              <w:rPr>
                <w:rStyle w:val="Hyperlink"/>
              </w:rPr>
              <w:t>2.2</w:t>
            </w:r>
            <w:r w:rsidR="008159EA">
              <w:rPr>
                <w:rFonts w:asciiTheme="minorHAnsi" w:eastAsiaTheme="minorEastAsia" w:hAnsiTheme="minorHAnsi"/>
                <w:color w:val="auto"/>
                <w:sz w:val="22"/>
                <w:lang w:eastAsia="nl-BE"/>
              </w:rPr>
              <w:tab/>
            </w:r>
            <w:r w:rsidR="008159EA" w:rsidRPr="00121878">
              <w:rPr>
                <w:rStyle w:val="Hyperlink"/>
              </w:rPr>
              <w:t>Tijdelijke werkloosheid overmacht corona – kunstenaars en tijdelijke medewerkers evenementen</w:t>
            </w:r>
            <w:r w:rsidR="008159EA">
              <w:rPr>
                <w:webHidden/>
              </w:rPr>
              <w:tab/>
            </w:r>
            <w:r w:rsidR="008159EA">
              <w:rPr>
                <w:webHidden/>
              </w:rPr>
              <w:fldChar w:fldCharType="begin"/>
            </w:r>
            <w:r w:rsidR="008159EA">
              <w:rPr>
                <w:webHidden/>
              </w:rPr>
              <w:instrText xml:space="preserve"> PAGEREF _Toc49519329 \h </w:instrText>
            </w:r>
            <w:r w:rsidR="008159EA">
              <w:rPr>
                <w:webHidden/>
              </w:rPr>
            </w:r>
            <w:r w:rsidR="008159EA">
              <w:rPr>
                <w:webHidden/>
              </w:rPr>
              <w:fldChar w:fldCharType="separate"/>
            </w:r>
            <w:r w:rsidR="008159EA">
              <w:rPr>
                <w:webHidden/>
              </w:rPr>
              <w:t>7</w:t>
            </w:r>
            <w:r w:rsidR="008159EA">
              <w:rPr>
                <w:webHidden/>
              </w:rPr>
              <w:fldChar w:fldCharType="end"/>
            </w:r>
          </w:hyperlink>
        </w:p>
        <w:p w14:paraId="3E16684C" w14:textId="7BF70F6B" w:rsidR="008159EA" w:rsidRDefault="00271B37">
          <w:pPr>
            <w:pStyle w:val="Inhopg2"/>
            <w:rPr>
              <w:rFonts w:asciiTheme="minorHAnsi" w:eastAsiaTheme="minorEastAsia" w:hAnsiTheme="minorHAnsi"/>
              <w:color w:val="auto"/>
              <w:sz w:val="22"/>
              <w:lang w:eastAsia="nl-BE"/>
            </w:rPr>
          </w:pPr>
          <w:hyperlink w:anchor="_Toc49519330" w:history="1">
            <w:r w:rsidR="008159EA" w:rsidRPr="00121878">
              <w:rPr>
                <w:rStyle w:val="Hyperlink"/>
                <w:rFonts w:eastAsia="Times New Roman"/>
                <w:lang w:eastAsia="nl-BE"/>
              </w:rPr>
              <w:t>2.3</w:t>
            </w:r>
            <w:r w:rsidR="008159EA">
              <w:rPr>
                <w:rFonts w:asciiTheme="minorHAnsi" w:eastAsiaTheme="minorEastAsia" w:hAnsiTheme="minorHAnsi"/>
                <w:color w:val="auto"/>
                <w:sz w:val="22"/>
                <w:lang w:eastAsia="nl-BE"/>
              </w:rPr>
              <w:tab/>
            </w:r>
            <w:r w:rsidR="008159EA" w:rsidRPr="00121878">
              <w:rPr>
                <w:rStyle w:val="Hyperlink"/>
                <w:rFonts w:eastAsia="Times New Roman"/>
                <w:lang w:eastAsia="nl-BE"/>
              </w:rPr>
              <w:t>Tijdelijke toelaatbaarheid tot het recht op uitkeringen volledige werkloosheid voor artiesten</w:t>
            </w:r>
            <w:r w:rsidR="008159EA">
              <w:rPr>
                <w:webHidden/>
              </w:rPr>
              <w:tab/>
            </w:r>
            <w:r w:rsidR="008159EA">
              <w:rPr>
                <w:webHidden/>
              </w:rPr>
              <w:fldChar w:fldCharType="begin"/>
            </w:r>
            <w:r w:rsidR="008159EA">
              <w:rPr>
                <w:webHidden/>
              </w:rPr>
              <w:instrText xml:space="preserve"> PAGEREF _Toc49519330 \h </w:instrText>
            </w:r>
            <w:r w:rsidR="008159EA">
              <w:rPr>
                <w:webHidden/>
              </w:rPr>
            </w:r>
            <w:r w:rsidR="008159EA">
              <w:rPr>
                <w:webHidden/>
              </w:rPr>
              <w:fldChar w:fldCharType="separate"/>
            </w:r>
            <w:r w:rsidR="008159EA">
              <w:rPr>
                <w:webHidden/>
              </w:rPr>
              <w:t>7</w:t>
            </w:r>
            <w:r w:rsidR="008159EA">
              <w:rPr>
                <w:webHidden/>
              </w:rPr>
              <w:fldChar w:fldCharType="end"/>
            </w:r>
          </w:hyperlink>
        </w:p>
        <w:p w14:paraId="7CAC0046" w14:textId="740B396B" w:rsidR="008159EA" w:rsidRDefault="00271B37">
          <w:pPr>
            <w:pStyle w:val="Inhopg2"/>
            <w:rPr>
              <w:rFonts w:asciiTheme="minorHAnsi" w:eastAsiaTheme="minorEastAsia" w:hAnsiTheme="minorHAnsi"/>
              <w:color w:val="auto"/>
              <w:sz w:val="22"/>
              <w:lang w:eastAsia="nl-BE"/>
            </w:rPr>
          </w:pPr>
          <w:hyperlink w:anchor="_Toc49519331" w:history="1">
            <w:r w:rsidR="008159EA" w:rsidRPr="00121878">
              <w:rPr>
                <w:rStyle w:val="Hyperlink"/>
              </w:rPr>
              <w:t>2.4</w:t>
            </w:r>
            <w:r w:rsidR="008159EA">
              <w:rPr>
                <w:rFonts w:asciiTheme="minorHAnsi" w:eastAsiaTheme="minorEastAsia" w:hAnsiTheme="minorHAnsi"/>
                <w:color w:val="auto"/>
                <w:sz w:val="22"/>
                <w:lang w:eastAsia="nl-BE"/>
              </w:rPr>
              <w:tab/>
            </w:r>
            <w:r w:rsidR="008159EA" w:rsidRPr="00121878">
              <w:rPr>
                <w:rStyle w:val="Hyperlink"/>
              </w:rPr>
              <w:t>Cultuurcoronapremie</w:t>
            </w:r>
            <w:r w:rsidR="008159EA">
              <w:rPr>
                <w:webHidden/>
              </w:rPr>
              <w:tab/>
            </w:r>
            <w:r w:rsidR="008159EA">
              <w:rPr>
                <w:webHidden/>
              </w:rPr>
              <w:fldChar w:fldCharType="begin"/>
            </w:r>
            <w:r w:rsidR="008159EA">
              <w:rPr>
                <w:webHidden/>
              </w:rPr>
              <w:instrText xml:space="preserve"> PAGEREF _Toc49519331 \h </w:instrText>
            </w:r>
            <w:r w:rsidR="008159EA">
              <w:rPr>
                <w:webHidden/>
              </w:rPr>
            </w:r>
            <w:r w:rsidR="008159EA">
              <w:rPr>
                <w:webHidden/>
              </w:rPr>
              <w:fldChar w:fldCharType="separate"/>
            </w:r>
            <w:r w:rsidR="008159EA">
              <w:rPr>
                <w:webHidden/>
              </w:rPr>
              <w:t>7</w:t>
            </w:r>
            <w:r w:rsidR="008159EA">
              <w:rPr>
                <w:webHidden/>
              </w:rPr>
              <w:fldChar w:fldCharType="end"/>
            </w:r>
          </w:hyperlink>
        </w:p>
        <w:p w14:paraId="6D93875F" w14:textId="5B03A220" w:rsidR="008159EA" w:rsidRDefault="00271B37">
          <w:pPr>
            <w:pStyle w:val="Inhopg2"/>
            <w:rPr>
              <w:rFonts w:asciiTheme="minorHAnsi" w:eastAsiaTheme="minorEastAsia" w:hAnsiTheme="minorHAnsi"/>
              <w:color w:val="auto"/>
              <w:sz w:val="22"/>
              <w:lang w:eastAsia="nl-BE"/>
            </w:rPr>
          </w:pPr>
          <w:hyperlink w:anchor="_Toc49519332" w:history="1">
            <w:r w:rsidR="008159EA" w:rsidRPr="00121878">
              <w:rPr>
                <w:rStyle w:val="Hyperlink"/>
              </w:rPr>
              <w:t>2.5</w:t>
            </w:r>
            <w:r w:rsidR="008159EA">
              <w:rPr>
                <w:rFonts w:asciiTheme="minorHAnsi" w:eastAsiaTheme="minorEastAsia" w:hAnsiTheme="minorHAnsi"/>
                <w:color w:val="auto"/>
                <w:sz w:val="22"/>
                <w:lang w:eastAsia="nl-BE"/>
              </w:rPr>
              <w:tab/>
            </w:r>
            <w:r w:rsidR="008159EA" w:rsidRPr="00121878">
              <w:rPr>
                <w:rStyle w:val="Hyperlink"/>
              </w:rPr>
              <w:t>Coronalening</w:t>
            </w:r>
            <w:r w:rsidR="008159EA">
              <w:rPr>
                <w:webHidden/>
              </w:rPr>
              <w:tab/>
            </w:r>
            <w:r w:rsidR="008159EA">
              <w:rPr>
                <w:webHidden/>
              </w:rPr>
              <w:fldChar w:fldCharType="begin"/>
            </w:r>
            <w:r w:rsidR="008159EA">
              <w:rPr>
                <w:webHidden/>
              </w:rPr>
              <w:instrText xml:space="preserve"> PAGEREF _Toc49519332 \h </w:instrText>
            </w:r>
            <w:r w:rsidR="008159EA">
              <w:rPr>
                <w:webHidden/>
              </w:rPr>
            </w:r>
            <w:r w:rsidR="008159EA">
              <w:rPr>
                <w:webHidden/>
              </w:rPr>
              <w:fldChar w:fldCharType="separate"/>
            </w:r>
            <w:r w:rsidR="008159EA">
              <w:rPr>
                <w:webHidden/>
              </w:rPr>
              <w:t>8</w:t>
            </w:r>
            <w:r w:rsidR="008159EA">
              <w:rPr>
                <w:webHidden/>
              </w:rPr>
              <w:fldChar w:fldCharType="end"/>
            </w:r>
          </w:hyperlink>
        </w:p>
        <w:p w14:paraId="4FBD30C9" w14:textId="71850F3D" w:rsidR="008159EA" w:rsidRDefault="00271B37">
          <w:pPr>
            <w:pStyle w:val="Inhopg2"/>
            <w:rPr>
              <w:rFonts w:asciiTheme="minorHAnsi" w:eastAsiaTheme="minorEastAsia" w:hAnsiTheme="minorHAnsi"/>
              <w:color w:val="auto"/>
              <w:sz w:val="22"/>
              <w:lang w:eastAsia="nl-BE"/>
            </w:rPr>
          </w:pPr>
          <w:hyperlink w:anchor="_Toc49519333" w:history="1">
            <w:r w:rsidR="008159EA" w:rsidRPr="00121878">
              <w:rPr>
                <w:rStyle w:val="Hyperlink"/>
              </w:rPr>
              <w:t>2.6</w:t>
            </w:r>
            <w:r w:rsidR="008159EA">
              <w:rPr>
                <w:rFonts w:asciiTheme="minorHAnsi" w:eastAsiaTheme="minorEastAsia" w:hAnsiTheme="minorHAnsi"/>
                <w:color w:val="auto"/>
                <w:sz w:val="22"/>
                <w:lang w:eastAsia="nl-BE"/>
              </w:rPr>
              <w:tab/>
            </w:r>
            <w:r w:rsidR="008159EA" w:rsidRPr="00121878">
              <w:rPr>
                <w:rStyle w:val="Hyperlink"/>
              </w:rPr>
              <w:t>Handelshuurlening</w:t>
            </w:r>
            <w:r w:rsidR="008159EA">
              <w:rPr>
                <w:webHidden/>
              </w:rPr>
              <w:tab/>
            </w:r>
            <w:r w:rsidR="008159EA">
              <w:rPr>
                <w:webHidden/>
              </w:rPr>
              <w:fldChar w:fldCharType="begin"/>
            </w:r>
            <w:r w:rsidR="008159EA">
              <w:rPr>
                <w:webHidden/>
              </w:rPr>
              <w:instrText xml:space="preserve"> PAGEREF _Toc49519333 \h </w:instrText>
            </w:r>
            <w:r w:rsidR="008159EA">
              <w:rPr>
                <w:webHidden/>
              </w:rPr>
            </w:r>
            <w:r w:rsidR="008159EA">
              <w:rPr>
                <w:webHidden/>
              </w:rPr>
              <w:fldChar w:fldCharType="separate"/>
            </w:r>
            <w:r w:rsidR="008159EA">
              <w:rPr>
                <w:webHidden/>
              </w:rPr>
              <w:t>8</w:t>
            </w:r>
            <w:r w:rsidR="008159EA">
              <w:rPr>
                <w:webHidden/>
              </w:rPr>
              <w:fldChar w:fldCharType="end"/>
            </w:r>
          </w:hyperlink>
        </w:p>
        <w:p w14:paraId="280570CE" w14:textId="0563B087" w:rsidR="008159EA" w:rsidRDefault="00271B37">
          <w:pPr>
            <w:pStyle w:val="Inhopg2"/>
            <w:rPr>
              <w:rFonts w:asciiTheme="minorHAnsi" w:eastAsiaTheme="minorEastAsia" w:hAnsiTheme="minorHAnsi"/>
              <w:color w:val="auto"/>
              <w:sz w:val="22"/>
              <w:lang w:eastAsia="nl-BE"/>
            </w:rPr>
          </w:pPr>
          <w:hyperlink w:anchor="_Toc49519334" w:history="1">
            <w:r w:rsidR="008159EA" w:rsidRPr="00121878">
              <w:rPr>
                <w:rStyle w:val="Hyperlink"/>
              </w:rPr>
              <w:t>2.7</w:t>
            </w:r>
            <w:r w:rsidR="008159EA">
              <w:rPr>
                <w:rFonts w:asciiTheme="minorHAnsi" w:eastAsiaTheme="minorEastAsia" w:hAnsiTheme="minorHAnsi"/>
                <w:color w:val="auto"/>
                <w:sz w:val="22"/>
                <w:lang w:eastAsia="nl-BE"/>
              </w:rPr>
              <w:tab/>
            </w:r>
            <w:r w:rsidR="008159EA" w:rsidRPr="00121878">
              <w:rPr>
                <w:rStyle w:val="Hyperlink"/>
              </w:rPr>
              <w:t>Herstel cultuurkrediet</w:t>
            </w:r>
            <w:r w:rsidR="008159EA">
              <w:rPr>
                <w:webHidden/>
              </w:rPr>
              <w:tab/>
            </w:r>
            <w:r w:rsidR="008159EA">
              <w:rPr>
                <w:webHidden/>
              </w:rPr>
              <w:fldChar w:fldCharType="begin"/>
            </w:r>
            <w:r w:rsidR="008159EA">
              <w:rPr>
                <w:webHidden/>
              </w:rPr>
              <w:instrText xml:space="preserve"> PAGEREF _Toc49519334 \h </w:instrText>
            </w:r>
            <w:r w:rsidR="008159EA">
              <w:rPr>
                <w:webHidden/>
              </w:rPr>
            </w:r>
            <w:r w:rsidR="008159EA">
              <w:rPr>
                <w:webHidden/>
              </w:rPr>
              <w:fldChar w:fldCharType="separate"/>
            </w:r>
            <w:r w:rsidR="008159EA">
              <w:rPr>
                <w:webHidden/>
              </w:rPr>
              <w:t>8</w:t>
            </w:r>
            <w:r w:rsidR="008159EA">
              <w:rPr>
                <w:webHidden/>
              </w:rPr>
              <w:fldChar w:fldCharType="end"/>
            </w:r>
          </w:hyperlink>
        </w:p>
        <w:p w14:paraId="73C543E2" w14:textId="610AE45E" w:rsidR="008159EA" w:rsidRDefault="00271B37">
          <w:pPr>
            <w:pStyle w:val="Inhopg2"/>
            <w:rPr>
              <w:rFonts w:asciiTheme="minorHAnsi" w:eastAsiaTheme="minorEastAsia" w:hAnsiTheme="minorHAnsi"/>
              <w:color w:val="auto"/>
              <w:sz w:val="22"/>
              <w:lang w:eastAsia="nl-BE"/>
            </w:rPr>
          </w:pPr>
          <w:hyperlink w:anchor="_Toc49519335" w:history="1">
            <w:r w:rsidR="008159EA" w:rsidRPr="00121878">
              <w:rPr>
                <w:rStyle w:val="Hyperlink"/>
              </w:rPr>
              <w:t>2.8</w:t>
            </w:r>
            <w:r w:rsidR="008159EA">
              <w:rPr>
                <w:rFonts w:asciiTheme="minorHAnsi" w:eastAsiaTheme="minorEastAsia" w:hAnsiTheme="minorHAnsi"/>
                <w:color w:val="auto"/>
                <w:sz w:val="22"/>
                <w:lang w:eastAsia="nl-BE"/>
              </w:rPr>
              <w:tab/>
            </w:r>
            <w:r w:rsidR="008159EA" w:rsidRPr="00121878">
              <w:rPr>
                <w:rStyle w:val="Hyperlink"/>
              </w:rPr>
              <w:t>Terugbetaalbare voorschotten voor de organisatie van events</w:t>
            </w:r>
            <w:r w:rsidR="008159EA">
              <w:rPr>
                <w:webHidden/>
              </w:rPr>
              <w:tab/>
            </w:r>
            <w:r w:rsidR="008159EA">
              <w:rPr>
                <w:webHidden/>
              </w:rPr>
              <w:fldChar w:fldCharType="begin"/>
            </w:r>
            <w:r w:rsidR="008159EA">
              <w:rPr>
                <w:webHidden/>
              </w:rPr>
              <w:instrText xml:space="preserve"> PAGEREF _Toc49519335 \h </w:instrText>
            </w:r>
            <w:r w:rsidR="008159EA">
              <w:rPr>
                <w:webHidden/>
              </w:rPr>
            </w:r>
            <w:r w:rsidR="008159EA">
              <w:rPr>
                <w:webHidden/>
              </w:rPr>
              <w:fldChar w:fldCharType="separate"/>
            </w:r>
            <w:r w:rsidR="008159EA">
              <w:rPr>
                <w:webHidden/>
              </w:rPr>
              <w:t>8</w:t>
            </w:r>
            <w:r w:rsidR="008159EA">
              <w:rPr>
                <w:webHidden/>
              </w:rPr>
              <w:fldChar w:fldCharType="end"/>
            </w:r>
          </w:hyperlink>
        </w:p>
        <w:p w14:paraId="71CA2604" w14:textId="71B475E0" w:rsidR="008159EA" w:rsidRDefault="00271B37">
          <w:pPr>
            <w:pStyle w:val="Inhopg2"/>
            <w:rPr>
              <w:rFonts w:asciiTheme="minorHAnsi" w:eastAsiaTheme="minorEastAsia" w:hAnsiTheme="minorHAnsi"/>
              <w:color w:val="auto"/>
              <w:sz w:val="22"/>
              <w:lang w:eastAsia="nl-BE"/>
            </w:rPr>
          </w:pPr>
          <w:hyperlink w:anchor="_Toc49519336" w:history="1">
            <w:r w:rsidR="008159EA" w:rsidRPr="00121878">
              <w:rPr>
                <w:rStyle w:val="Hyperlink"/>
              </w:rPr>
              <w:t>2.9</w:t>
            </w:r>
            <w:r w:rsidR="008159EA">
              <w:rPr>
                <w:rFonts w:asciiTheme="minorHAnsi" w:eastAsiaTheme="minorEastAsia" w:hAnsiTheme="minorHAnsi"/>
                <w:color w:val="auto"/>
                <w:sz w:val="22"/>
                <w:lang w:eastAsia="nl-BE"/>
              </w:rPr>
              <w:tab/>
            </w:r>
            <w:r w:rsidR="008159EA" w:rsidRPr="00121878">
              <w:rPr>
                <w:rStyle w:val="Hyperlink"/>
              </w:rPr>
              <w:t>Transitiesteun voor MICE – ondernemingen (West-Vlaanderen)</w:t>
            </w:r>
            <w:r w:rsidR="008159EA">
              <w:rPr>
                <w:webHidden/>
              </w:rPr>
              <w:tab/>
            </w:r>
            <w:r w:rsidR="008159EA">
              <w:rPr>
                <w:webHidden/>
              </w:rPr>
              <w:fldChar w:fldCharType="begin"/>
            </w:r>
            <w:r w:rsidR="008159EA">
              <w:rPr>
                <w:webHidden/>
              </w:rPr>
              <w:instrText xml:space="preserve"> PAGEREF _Toc49519336 \h </w:instrText>
            </w:r>
            <w:r w:rsidR="008159EA">
              <w:rPr>
                <w:webHidden/>
              </w:rPr>
            </w:r>
            <w:r w:rsidR="008159EA">
              <w:rPr>
                <w:webHidden/>
              </w:rPr>
              <w:fldChar w:fldCharType="separate"/>
            </w:r>
            <w:r w:rsidR="008159EA">
              <w:rPr>
                <w:webHidden/>
              </w:rPr>
              <w:t>9</w:t>
            </w:r>
            <w:r w:rsidR="008159EA">
              <w:rPr>
                <w:webHidden/>
              </w:rPr>
              <w:fldChar w:fldCharType="end"/>
            </w:r>
          </w:hyperlink>
        </w:p>
        <w:p w14:paraId="73215D76" w14:textId="0A3EF457" w:rsidR="008159EA" w:rsidRDefault="00271B37">
          <w:pPr>
            <w:pStyle w:val="Inhopg3"/>
            <w:rPr>
              <w:rFonts w:asciiTheme="minorHAnsi" w:eastAsiaTheme="minorEastAsia" w:hAnsiTheme="minorHAnsi"/>
              <w:color w:val="auto"/>
              <w:sz w:val="22"/>
              <w:lang w:eastAsia="nl-BE"/>
            </w:rPr>
          </w:pPr>
          <w:hyperlink w:anchor="_Toc49519337" w:history="1">
            <w:r w:rsidR="008159EA" w:rsidRPr="00121878">
              <w:rPr>
                <w:rStyle w:val="Hyperlink"/>
              </w:rPr>
              <w:t>2.9.1</w:t>
            </w:r>
            <w:r w:rsidR="008159EA">
              <w:rPr>
                <w:rFonts w:asciiTheme="minorHAnsi" w:eastAsiaTheme="minorEastAsia" w:hAnsiTheme="minorHAnsi"/>
                <w:color w:val="auto"/>
                <w:sz w:val="22"/>
                <w:lang w:eastAsia="nl-BE"/>
              </w:rPr>
              <w:tab/>
            </w:r>
            <w:r w:rsidR="008159EA" w:rsidRPr="00121878">
              <w:rPr>
                <w:rStyle w:val="Hyperlink"/>
              </w:rPr>
              <w:t>Wie komt in aanmerking</w:t>
            </w:r>
            <w:r w:rsidR="008159EA">
              <w:rPr>
                <w:webHidden/>
              </w:rPr>
              <w:tab/>
            </w:r>
            <w:r w:rsidR="008159EA">
              <w:rPr>
                <w:webHidden/>
              </w:rPr>
              <w:fldChar w:fldCharType="begin"/>
            </w:r>
            <w:r w:rsidR="008159EA">
              <w:rPr>
                <w:webHidden/>
              </w:rPr>
              <w:instrText xml:space="preserve"> PAGEREF _Toc49519337 \h </w:instrText>
            </w:r>
            <w:r w:rsidR="008159EA">
              <w:rPr>
                <w:webHidden/>
              </w:rPr>
            </w:r>
            <w:r w:rsidR="008159EA">
              <w:rPr>
                <w:webHidden/>
              </w:rPr>
              <w:fldChar w:fldCharType="separate"/>
            </w:r>
            <w:r w:rsidR="008159EA">
              <w:rPr>
                <w:webHidden/>
              </w:rPr>
              <w:t>9</w:t>
            </w:r>
            <w:r w:rsidR="008159EA">
              <w:rPr>
                <w:webHidden/>
              </w:rPr>
              <w:fldChar w:fldCharType="end"/>
            </w:r>
          </w:hyperlink>
        </w:p>
        <w:p w14:paraId="620B7B5D" w14:textId="6A866151" w:rsidR="008159EA" w:rsidRDefault="00271B37">
          <w:pPr>
            <w:pStyle w:val="Inhopg3"/>
            <w:rPr>
              <w:rFonts w:asciiTheme="minorHAnsi" w:eastAsiaTheme="minorEastAsia" w:hAnsiTheme="minorHAnsi"/>
              <w:color w:val="auto"/>
              <w:sz w:val="22"/>
              <w:lang w:eastAsia="nl-BE"/>
            </w:rPr>
          </w:pPr>
          <w:hyperlink w:anchor="_Toc49519338" w:history="1">
            <w:r w:rsidR="008159EA" w:rsidRPr="00121878">
              <w:rPr>
                <w:rStyle w:val="Hyperlink"/>
              </w:rPr>
              <w:t>2.9.2</w:t>
            </w:r>
            <w:r w:rsidR="008159EA">
              <w:rPr>
                <w:rFonts w:asciiTheme="minorHAnsi" w:eastAsiaTheme="minorEastAsia" w:hAnsiTheme="minorHAnsi"/>
                <w:color w:val="auto"/>
                <w:sz w:val="22"/>
                <w:lang w:eastAsia="nl-BE"/>
              </w:rPr>
              <w:tab/>
            </w:r>
            <w:r w:rsidR="008159EA" w:rsidRPr="00121878">
              <w:rPr>
                <w:rStyle w:val="Hyperlink"/>
              </w:rPr>
              <w:t>Wat komt in aanmerking</w:t>
            </w:r>
            <w:r w:rsidR="008159EA">
              <w:rPr>
                <w:webHidden/>
              </w:rPr>
              <w:tab/>
            </w:r>
            <w:r w:rsidR="008159EA">
              <w:rPr>
                <w:webHidden/>
              </w:rPr>
              <w:fldChar w:fldCharType="begin"/>
            </w:r>
            <w:r w:rsidR="008159EA">
              <w:rPr>
                <w:webHidden/>
              </w:rPr>
              <w:instrText xml:space="preserve"> PAGEREF _Toc49519338 \h </w:instrText>
            </w:r>
            <w:r w:rsidR="008159EA">
              <w:rPr>
                <w:webHidden/>
              </w:rPr>
            </w:r>
            <w:r w:rsidR="008159EA">
              <w:rPr>
                <w:webHidden/>
              </w:rPr>
              <w:fldChar w:fldCharType="separate"/>
            </w:r>
            <w:r w:rsidR="008159EA">
              <w:rPr>
                <w:webHidden/>
              </w:rPr>
              <w:t>9</w:t>
            </w:r>
            <w:r w:rsidR="008159EA">
              <w:rPr>
                <w:webHidden/>
              </w:rPr>
              <w:fldChar w:fldCharType="end"/>
            </w:r>
          </w:hyperlink>
        </w:p>
        <w:p w14:paraId="6D889698" w14:textId="337865E8" w:rsidR="008159EA" w:rsidRDefault="00271B37">
          <w:pPr>
            <w:pStyle w:val="Inhopg3"/>
            <w:rPr>
              <w:rFonts w:asciiTheme="minorHAnsi" w:eastAsiaTheme="minorEastAsia" w:hAnsiTheme="minorHAnsi"/>
              <w:color w:val="auto"/>
              <w:sz w:val="22"/>
              <w:lang w:eastAsia="nl-BE"/>
            </w:rPr>
          </w:pPr>
          <w:hyperlink w:anchor="_Toc49519339" w:history="1">
            <w:r w:rsidR="008159EA" w:rsidRPr="00121878">
              <w:rPr>
                <w:rStyle w:val="Hyperlink"/>
              </w:rPr>
              <w:t>2.9.3</w:t>
            </w:r>
            <w:r w:rsidR="008159EA">
              <w:rPr>
                <w:rFonts w:asciiTheme="minorHAnsi" w:eastAsiaTheme="minorEastAsia" w:hAnsiTheme="minorHAnsi"/>
                <w:color w:val="auto"/>
                <w:sz w:val="22"/>
                <w:lang w:eastAsia="nl-BE"/>
              </w:rPr>
              <w:tab/>
            </w:r>
            <w:r w:rsidR="008159EA" w:rsidRPr="00121878">
              <w:rPr>
                <w:rStyle w:val="Hyperlink"/>
              </w:rPr>
              <w:t>Omvang steun</w:t>
            </w:r>
            <w:r w:rsidR="008159EA">
              <w:rPr>
                <w:webHidden/>
              </w:rPr>
              <w:tab/>
            </w:r>
            <w:r w:rsidR="008159EA">
              <w:rPr>
                <w:webHidden/>
              </w:rPr>
              <w:fldChar w:fldCharType="begin"/>
            </w:r>
            <w:r w:rsidR="008159EA">
              <w:rPr>
                <w:webHidden/>
              </w:rPr>
              <w:instrText xml:space="preserve"> PAGEREF _Toc49519339 \h </w:instrText>
            </w:r>
            <w:r w:rsidR="008159EA">
              <w:rPr>
                <w:webHidden/>
              </w:rPr>
            </w:r>
            <w:r w:rsidR="008159EA">
              <w:rPr>
                <w:webHidden/>
              </w:rPr>
              <w:fldChar w:fldCharType="separate"/>
            </w:r>
            <w:r w:rsidR="008159EA">
              <w:rPr>
                <w:webHidden/>
              </w:rPr>
              <w:t>9</w:t>
            </w:r>
            <w:r w:rsidR="008159EA">
              <w:rPr>
                <w:webHidden/>
              </w:rPr>
              <w:fldChar w:fldCharType="end"/>
            </w:r>
          </w:hyperlink>
        </w:p>
        <w:p w14:paraId="2C063011" w14:textId="00B6E61E" w:rsidR="008159EA" w:rsidRDefault="00271B37">
          <w:pPr>
            <w:pStyle w:val="Inhopg2"/>
            <w:rPr>
              <w:rFonts w:asciiTheme="minorHAnsi" w:eastAsiaTheme="minorEastAsia" w:hAnsiTheme="minorHAnsi"/>
              <w:color w:val="auto"/>
              <w:sz w:val="22"/>
              <w:lang w:eastAsia="nl-BE"/>
            </w:rPr>
          </w:pPr>
          <w:hyperlink w:anchor="_Toc49519340" w:history="1">
            <w:r w:rsidR="008159EA" w:rsidRPr="00121878">
              <w:rPr>
                <w:rStyle w:val="Hyperlink"/>
              </w:rPr>
              <w:t>2.10</w:t>
            </w:r>
            <w:r w:rsidR="008159EA">
              <w:rPr>
                <w:rFonts w:asciiTheme="minorHAnsi" w:eastAsiaTheme="minorEastAsia" w:hAnsiTheme="minorHAnsi"/>
                <w:color w:val="auto"/>
                <w:sz w:val="22"/>
                <w:lang w:eastAsia="nl-BE"/>
              </w:rPr>
              <w:tab/>
            </w:r>
            <w:r w:rsidR="008159EA" w:rsidRPr="00121878">
              <w:rPr>
                <w:rStyle w:val="Hyperlink"/>
              </w:rPr>
              <w:t>Sectorale korting kunstenaars</w:t>
            </w:r>
            <w:r w:rsidR="008159EA">
              <w:rPr>
                <w:webHidden/>
              </w:rPr>
              <w:tab/>
            </w:r>
            <w:r w:rsidR="008159EA">
              <w:rPr>
                <w:webHidden/>
              </w:rPr>
              <w:fldChar w:fldCharType="begin"/>
            </w:r>
            <w:r w:rsidR="008159EA">
              <w:rPr>
                <w:webHidden/>
              </w:rPr>
              <w:instrText xml:space="preserve"> PAGEREF _Toc49519340 \h </w:instrText>
            </w:r>
            <w:r w:rsidR="008159EA">
              <w:rPr>
                <w:webHidden/>
              </w:rPr>
            </w:r>
            <w:r w:rsidR="008159EA">
              <w:rPr>
                <w:webHidden/>
              </w:rPr>
              <w:fldChar w:fldCharType="separate"/>
            </w:r>
            <w:r w:rsidR="008159EA">
              <w:rPr>
                <w:webHidden/>
              </w:rPr>
              <w:t>9</w:t>
            </w:r>
            <w:r w:rsidR="008159EA">
              <w:rPr>
                <w:webHidden/>
              </w:rPr>
              <w:fldChar w:fldCharType="end"/>
            </w:r>
          </w:hyperlink>
        </w:p>
        <w:p w14:paraId="046ED6EB" w14:textId="713F0099" w:rsidR="008159EA" w:rsidRDefault="00271B37">
          <w:pPr>
            <w:pStyle w:val="Inhopg2"/>
            <w:rPr>
              <w:rFonts w:asciiTheme="minorHAnsi" w:eastAsiaTheme="minorEastAsia" w:hAnsiTheme="minorHAnsi"/>
              <w:color w:val="auto"/>
              <w:sz w:val="22"/>
              <w:lang w:eastAsia="nl-BE"/>
            </w:rPr>
          </w:pPr>
          <w:hyperlink w:anchor="_Toc49519341" w:history="1">
            <w:r w:rsidR="008159EA" w:rsidRPr="00121878">
              <w:rPr>
                <w:rStyle w:val="Hyperlink"/>
              </w:rPr>
              <w:t>2.11</w:t>
            </w:r>
            <w:r w:rsidR="008159EA">
              <w:rPr>
                <w:rFonts w:asciiTheme="minorHAnsi" w:eastAsiaTheme="minorEastAsia" w:hAnsiTheme="minorHAnsi"/>
                <w:color w:val="auto"/>
                <w:sz w:val="22"/>
                <w:lang w:eastAsia="nl-BE"/>
              </w:rPr>
              <w:tab/>
            </w:r>
            <w:r w:rsidR="008159EA" w:rsidRPr="00121878">
              <w:rPr>
                <w:rStyle w:val="Hyperlink"/>
              </w:rPr>
              <w:t>Mentale gezondheid werknemers</w:t>
            </w:r>
            <w:r w:rsidR="008159EA">
              <w:rPr>
                <w:webHidden/>
              </w:rPr>
              <w:tab/>
            </w:r>
            <w:r w:rsidR="008159EA">
              <w:rPr>
                <w:webHidden/>
              </w:rPr>
              <w:fldChar w:fldCharType="begin"/>
            </w:r>
            <w:r w:rsidR="008159EA">
              <w:rPr>
                <w:webHidden/>
              </w:rPr>
              <w:instrText xml:space="preserve"> PAGEREF _Toc49519341 \h </w:instrText>
            </w:r>
            <w:r w:rsidR="008159EA">
              <w:rPr>
                <w:webHidden/>
              </w:rPr>
            </w:r>
            <w:r w:rsidR="008159EA">
              <w:rPr>
                <w:webHidden/>
              </w:rPr>
              <w:fldChar w:fldCharType="separate"/>
            </w:r>
            <w:r w:rsidR="008159EA">
              <w:rPr>
                <w:webHidden/>
              </w:rPr>
              <w:t>10</w:t>
            </w:r>
            <w:r w:rsidR="008159EA">
              <w:rPr>
                <w:webHidden/>
              </w:rPr>
              <w:fldChar w:fldCharType="end"/>
            </w:r>
          </w:hyperlink>
        </w:p>
        <w:p w14:paraId="2B37A793" w14:textId="3DFEEF46" w:rsidR="008159EA" w:rsidRDefault="00271B37">
          <w:pPr>
            <w:pStyle w:val="Inhopg2"/>
            <w:rPr>
              <w:rFonts w:asciiTheme="minorHAnsi" w:eastAsiaTheme="minorEastAsia" w:hAnsiTheme="minorHAnsi"/>
              <w:color w:val="auto"/>
              <w:sz w:val="22"/>
              <w:lang w:eastAsia="nl-BE"/>
            </w:rPr>
          </w:pPr>
          <w:hyperlink w:anchor="_Toc49519342" w:history="1">
            <w:r w:rsidR="008159EA" w:rsidRPr="00121878">
              <w:rPr>
                <w:rStyle w:val="Hyperlink"/>
              </w:rPr>
              <w:t>2.12</w:t>
            </w:r>
            <w:r w:rsidR="008159EA">
              <w:rPr>
                <w:rFonts w:asciiTheme="minorHAnsi" w:eastAsiaTheme="minorEastAsia" w:hAnsiTheme="minorHAnsi"/>
                <w:color w:val="auto"/>
                <w:sz w:val="22"/>
                <w:lang w:eastAsia="nl-BE"/>
              </w:rPr>
              <w:tab/>
            </w:r>
            <w:r w:rsidR="008159EA" w:rsidRPr="00121878">
              <w:rPr>
                <w:rStyle w:val="Hyperlink"/>
              </w:rPr>
              <w:t>Vlaams beschermingsmechanisme voor ondernemers getroffen door corona</w:t>
            </w:r>
            <w:r w:rsidR="008159EA">
              <w:rPr>
                <w:webHidden/>
              </w:rPr>
              <w:tab/>
            </w:r>
            <w:r w:rsidR="008159EA">
              <w:rPr>
                <w:webHidden/>
              </w:rPr>
              <w:fldChar w:fldCharType="begin"/>
            </w:r>
            <w:r w:rsidR="008159EA">
              <w:rPr>
                <w:webHidden/>
              </w:rPr>
              <w:instrText xml:space="preserve"> PAGEREF _Toc49519342 \h </w:instrText>
            </w:r>
            <w:r w:rsidR="008159EA">
              <w:rPr>
                <w:webHidden/>
              </w:rPr>
            </w:r>
            <w:r w:rsidR="008159EA">
              <w:rPr>
                <w:webHidden/>
              </w:rPr>
              <w:fldChar w:fldCharType="separate"/>
            </w:r>
            <w:r w:rsidR="008159EA">
              <w:rPr>
                <w:webHidden/>
              </w:rPr>
              <w:t>11</w:t>
            </w:r>
            <w:r w:rsidR="008159EA">
              <w:rPr>
                <w:webHidden/>
              </w:rPr>
              <w:fldChar w:fldCharType="end"/>
            </w:r>
          </w:hyperlink>
        </w:p>
        <w:p w14:paraId="112480B5" w14:textId="575ACCDD" w:rsidR="008159EA" w:rsidRDefault="00271B37">
          <w:pPr>
            <w:pStyle w:val="Inhopg3"/>
            <w:rPr>
              <w:rFonts w:asciiTheme="minorHAnsi" w:eastAsiaTheme="minorEastAsia" w:hAnsiTheme="minorHAnsi"/>
              <w:color w:val="auto"/>
              <w:sz w:val="22"/>
              <w:lang w:eastAsia="nl-BE"/>
            </w:rPr>
          </w:pPr>
          <w:hyperlink w:anchor="_Toc49519343" w:history="1">
            <w:r w:rsidR="008159EA" w:rsidRPr="00121878">
              <w:rPr>
                <w:rStyle w:val="Hyperlink"/>
              </w:rPr>
              <w:t>2.12.1</w:t>
            </w:r>
            <w:r w:rsidR="008159EA">
              <w:rPr>
                <w:rFonts w:asciiTheme="minorHAnsi" w:eastAsiaTheme="minorEastAsia" w:hAnsiTheme="minorHAnsi"/>
                <w:color w:val="auto"/>
                <w:sz w:val="22"/>
                <w:lang w:eastAsia="nl-BE"/>
              </w:rPr>
              <w:tab/>
            </w:r>
            <w:r w:rsidR="008159EA" w:rsidRPr="00121878">
              <w:rPr>
                <w:rStyle w:val="Hyperlink"/>
              </w:rPr>
              <w:t>Steunbedrag van 7,5%</w:t>
            </w:r>
            <w:r w:rsidR="008159EA">
              <w:rPr>
                <w:webHidden/>
              </w:rPr>
              <w:tab/>
            </w:r>
            <w:r w:rsidR="008159EA">
              <w:rPr>
                <w:webHidden/>
              </w:rPr>
              <w:fldChar w:fldCharType="begin"/>
            </w:r>
            <w:r w:rsidR="008159EA">
              <w:rPr>
                <w:webHidden/>
              </w:rPr>
              <w:instrText xml:space="preserve"> PAGEREF _Toc49519343 \h </w:instrText>
            </w:r>
            <w:r w:rsidR="008159EA">
              <w:rPr>
                <w:webHidden/>
              </w:rPr>
            </w:r>
            <w:r w:rsidR="008159EA">
              <w:rPr>
                <w:webHidden/>
              </w:rPr>
              <w:fldChar w:fldCharType="separate"/>
            </w:r>
            <w:r w:rsidR="008159EA">
              <w:rPr>
                <w:webHidden/>
              </w:rPr>
              <w:t>11</w:t>
            </w:r>
            <w:r w:rsidR="008159EA">
              <w:rPr>
                <w:webHidden/>
              </w:rPr>
              <w:fldChar w:fldCharType="end"/>
            </w:r>
          </w:hyperlink>
        </w:p>
        <w:p w14:paraId="406A4C1D" w14:textId="3173C1B6" w:rsidR="008159EA" w:rsidRDefault="00271B37">
          <w:pPr>
            <w:pStyle w:val="Inhopg3"/>
            <w:rPr>
              <w:rFonts w:asciiTheme="minorHAnsi" w:eastAsiaTheme="minorEastAsia" w:hAnsiTheme="minorHAnsi"/>
              <w:color w:val="auto"/>
              <w:sz w:val="22"/>
              <w:lang w:eastAsia="nl-BE"/>
            </w:rPr>
          </w:pPr>
          <w:hyperlink w:anchor="_Toc49519344" w:history="1">
            <w:r w:rsidR="008159EA" w:rsidRPr="00121878">
              <w:rPr>
                <w:rStyle w:val="Hyperlink"/>
              </w:rPr>
              <w:t>2.12.2</w:t>
            </w:r>
            <w:r w:rsidR="008159EA">
              <w:rPr>
                <w:rFonts w:asciiTheme="minorHAnsi" w:eastAsiaTheme="minorEastAsia" w:hAnsiTheme="minorHAnsi"/>
                <w:color w:val="auto"/>
                <w:sz w:val="22"/>
                <w:lang w:eastAsia="nl-BE"/>
              </w:rPr>
              <w:tab/>
            </w:r>
            <w:r w:rsidR="008159EA" w:rsidRPr="00121878">
              <w:rPr>
                <w:rStyle w:val="Hyperlink"/>
              </w:rPr>
              <w:t>Aanvraag na 30 september</w:t>
            </w:r>
            <w:r w:rsidR="008159EA">
              <w:rPr>
                <w:webHidden/>
              </w:rPr>
              <w:tab/>
            </w:r>
            <w:r w:rsidR="008159EA">
              <w:rPr>
                <w:webHidden/>
              </w:rPr>
              <w:fldChar w:fldCharType="begin"/>
            </w:r>
            <w:r w:rsidR="008159EA">
              <w:rPr>
                <w:webHidden/>
              </w:rPr>
              <w:instrText xml:space="preserve"> PAGEREF _Toc49519344 \h </w:instrText>
            </w:r>
            <w:r w:rsidR="008159EA">
              <w:rPr>
                <w:webHidden/>
              </w:rPr>
            </w:r>
            <w:r w:rsidR="008159EA">
              <w:rPr>
                <w:webHidden/>
              </w:rPr>
              <w:fldChar w:fldCharType="separate"/>
            </w:r>
            <w:r w:rsidR="008159EA">
              <w:rPr>
                <w:webHidden/>
              </w:rPr>
              <w:t>11</w:t>
            </w:r>
            <w:r w:rsidR="008159EA">
              <w:rPr>
                <w:webHidden/>
              </w:rPr>
              <w:fldChar w:fldCharType="end"/>
            </w:r>
          </w:hyperlink>
        </w:p>
        <w:p w14:paraId="48F6BC64" w14:textId="1CB0DAD0" w:rsidR="008159EA" w:rsidRDefault="00271B37">
          <w:pPr>
            <w:pStyle w:val="Inhopg3"/>
            <w:rPr>
              <w:rFonts w:asciiTheme="minorHAnsi" w:eastAsiaTheme="minorEastAsia" w:hAnsiTheme="minorHAnsi"/>
              <w:color w:val="auto"/>
              <w:sz w:val="22"/>
              <w:lang w:eastAsia="nl-BE"/>
            </w:rPr>
          </w:pPr>
          <w:hyperlink w:anchor="_Toc49519345" w:history="1">
            <w:r w:rsidR="008159EA" w:rsidRPr="00121878">
              <w:rPr>
                <w:rStyle w:val="Hyperlink"/>
              </w:rPr>
              <w:t>2.12.3</w:t>
            </w:r>
            <w:r w:rsidR="008159EA">
              <w:rPr>
                <w:rFonts w:asciiTheme="minorHAnsi" w:eastAsiaTheme="minorEastAsia" w:hAnsiTheme="minorHAnsi"/>
                <w:color w:val="auto"/>
                <w:sz w:val="22"/>
                <w:lang w:eastAsia="nl-BE"/>
              </w:rPr>
              <w:tab/>
            </w:r>
            <w:r w:rsidR="008159EA" w:rsidRPr="00121878">
              <w:rPr>
                <w:rStyle w:val="Hyperlink"/>
              </w:rPr>
              <w:t>Meer info</w:t>
            </w:r>
            <w:r w:rsidR="008159EA">
              <w:rPr>
                <w:webHidden/>
              </w:rPr>
              <w:tab/>
            </w:r>
            <w:r w:rsidR="008159EA">
              <w:rPr>
                <w:webHidden/>
              </w:rPr>
              <w:fldChar w:fldCharType="begin"/>
            </w:r>
            <w:r w:rsidR="008159EA">
              <w:rPr>
                <w:webHidden/>
              </w:rPr>
              <w:instrText xml:space="preserve"> PAGEREF _Toc49519345 \h </w:instrText>
            </w:r>
            <w:r w:rsidR="008159EA">
              <w:rPr>
                <w:webHidden/>
              </w:rPr>
            </w:r>
            <w:r w:rsidR="008159EA">
              <w:rPr>
                <w:webHidden/>
              </w:rPr>
              <w:fldChar w:fldCharType="separate"/>
            </w:r>
            <w:r w:rsidR="008159EA">
              <w:rPr>
                <w:webHidden/>
              </w:rPr>
              <w:t>11</w:t>
            </w:r>
            <w:r w:rsidR="008159EA">
              <w:rPr>
                <w:webHidden/>
              </w:rPr>
              <w:fldChar w:fldCharType="end"/>
            </w:r>
          </w:hyperlink>
        </w:p>
        <w:p w14:paraId="3CA62996" w14:textId="75A6B800" w:rsidR="008159EA" w:rsidRDefault="00271B37">
          <w:pPr>
            <w:pStyle w:val="Inhopg2"/>
            <w:rPr>
              <w:rFonts w:asciiTheme="minorHAnsi" w:eastAsiaTheme="minorEastAsia" w:hAnsiTheme="minorHAnsi"/>
              <w:color w:val="auto"/>
              <w:sz w:val="22"/>
              <w:lang w:eastAsia="nl-BE"/>
            </w:rPr>
          </w:pPr>
          <w:hyperlink w:anchor="_Toc49519346" w:history="1">
            <w:r w:rsidR="008159EA" w:rsidRPr="00121878">
              <w:rPr>
                <w:rStyle w:val="Hyperlink"/>
              </w:rPr>
              <w:t>2.13</w:t>
            </w:r>
            <w:r w:rsidR="008159EA">
              <w:rPr>
                <w:rFonts w:asciiTheme="minorHAnsi" w:eastAsiaTheme="minorEastAsia" w:hAnsiTheme="minorHAnsi"/>
                <w:color w:val="auto"/>
                <w:sz w:val="22"/>
                <w:lang w:eastAsia="nl-BE"/>
              </w:rPr>
              <w:tab/>
            </w:r>
            <w:r w:rsidR="008159EA" w:rsidRPr="00121878">
              <w:rPr>
                <w:rStyle w:val="Hyperlink"/>
              </w:rPr>
              <w:t>Aanbod voor ondernemingen in moeilijkheden</w:t>
            </w:r>
            <w:r w:rsidR="008159EA">
              <w:rPr>
                <w:webHidden/>
              </w:rPr>
              <w:tab/>
            </w:r>
            <w:r w:rsidR="008159EA">
              <w:rPr>
                <w:webHidden/>
              </w:rPr>
              <w:fldChar w:fldCharType="begin"/>
            </w:r>
            <w:r w:rsidR="008159EA">
              <w:rPr>
                <w:webHidden/>
              </w:rPr>
              <w:instrText xml:space="preserve"> PAGEREF _Toc49519346 \h </w:instrText>
            </w:r>
            <w:r w:rsidR="008159EA">
              <w:rPr>
                <w:webHidden/>
              </w:rPr>
            </w:r>
            <w:r w:rsidR="008159EA">
              <w:rPr>
                <w:webHidden/>
              </w:rPr>
              <w:fldChar w:fldCharType="separate"/>
            </w:r>
            <w:r w:rsidR="008159EA">
              <w:rPr>
                <w:webHidden/>
              </w:rPr>
              <w:t>11</w:t>
            </w:r>
            <w:r w:rsidR="008159EA">
              <w:rPr>
                <w:webHidden/>
              </w:rPr>
              <w:fldChar w:fldCharType="end"/>
            </w:r>
          </w:hyperlink>
        </w:p>
        <w:p w14:paraId="4D96307D" w14:textId="177A237E" w:rsidR="008159EA" w:rsidRDefault="00271B37">
          <w:pPr>
            <w:pStyle w:val="Inhopg3"/>
            <w:rPr>
              <w:rFonts w:asciiTheme="minorHAnsi" w:eastAsiaTheme="minorEastAsia" w:hAnsiTheme="minorHAnsi"/>
              <w:color w:val="auto"/>
              <w:sz w:val="22"/>
              <w:lang w:eastAsia="nl-BE"/>
            </w:rPr>
          </w:pPr>
          <w:hyperlink w:anchor="_Toc49519347" w:history="1">
            <w:r w:rsidR="008159EA" w:rsidRPr="00121878">
              <w:rPr>
                <w:rStyle w:val="Hyperlink"/>
              </w:rPr>
              <w:t>2.13.1</w:t>
            </w:r>
            <w:r w:rsidR="008159EA">
              <w:rPr>
                <w:rFonts w:asciiTheme="minorHAnsi" w:eastAsiaTheme="minorEastAsia" w:hAnsiTheme="minorHAnsi"/>
                <w:color w:val="auto"/>
                <w:sz w:val="22"/>
                <w:lang w:eastAsia="nl-BE"/>
              </w:rPr>
              <w:tab/>
            </w:r>
            <w:r w:rsidR="008159EA" w:rsidRPr="00121878">
              <w:rPr>
                <w:rStyle w:val="Hyperlink"/>
              </w:rPr>
              <w:t>Ziekte uitkering</w:t>
            </w:r>
            <w:r w:rsidR="008159EA">
              <w:rPr>
                <w:webHidden/>
              </w:rPr>
              <w:tab/>
            </w:r>
            <w:r w:rsidR="008159EA">
              <w:rPr>
                <w:webHidden/>
              </w:rPr>
              <w:fldChar w:fldCharType="begin"/>
            </w:r>
            <w:r w:rsidR="008159EA">
              <w:rPr>
                <w:webHidden/>
              </w:rPr>
              <w:instrText xml:space="preserve"> PAGEREF _Toc49519347 \h </w:instrText>
            </w:r>
            <w:r w:rsidR="008159EA">
              <w:rPr>
                <w:webHidden/>
              </w:rPr>
            </w:r>
            <w:r w:rsidR="008159EA">
              <w:rPr>
                <w:webHidden/>
              </w:rPr>
              <w:fldChar w:fldCharType="separate"/>
            </w:r>
            <w:r w:rsidR="008159EA">
              <w:rPr>
                <w:webHidden/>
              </w:rPr>
              <w:t>11</w:t>
            </w:r>
            <w:r w:rsidR="008159EA">
              <w:rPr>
                <w:webHidden/>
              </w:rPr>
              <w:fldChar w:fldCharType="end"/>
            </w:r>
          </w:hyperlink>
        </w:p>
        <w:p w14:paraId="15CF12D0" w14:textId="22262691" w:rsidR="008159EA" w:rsidRDefault="00271B37">
          <w:pPr>
            <w:pStyle w:val="Inhopg3"/>
            <w:rPr>
              <w:rFonts w:asciiTheme="minorHAnsi" w:eastAsiaTheme="minorEastAsia" w:hAnsiTheme="minorHAnsi"/>
              <w:color w:val="auto"/>
              <w:sz w:val="22"/>
              <w:lang w:eastAsia="nl-BE"/>
            </w:rPr>
          </w:pPr>
          <w:hyperlink w:anchor="_Toc49519348" w:history="1">
            <w:r w:rsidR="008159EA" w:rsidRPr="00121878">
              <w:rPr>
                <w:rStyle w:val="Hyperlink"/>
              </w:rPr>
              <w:t>2.13.2</w:t>
            </w:r>
            <w:r w:rsidR="008159EA">
              <w:rPr>
                <w:rFonts w:asciiTheme="minorHAnsi" w:eastAsiaTheme="minorEastAsia" w:hAnsiTheme="minorHAnsi"/>
                <w:color w:val="auto"/>
                <w:sz w:val="22"/>
                <w:lang w:eastAsia="nl-BE"/>
              </w:rPr>
              <w:tab/>
            </w:r>
            <w:r w:rsidR="008159EA" w:rsidRPr="00121878">
              <w:rPr>
                <w:rStyle w:val="Hyperlink"/>
              </w:rPr>
              <w:t>Overbruggingsrecht</w:t>
            </w:r>
            <w:r w:rsidR="008159EA">
              <w:rPr>
                <w:webHidden/>
              </w:rPr>
              <w:tab/>
            </w:r>
            <w:r w:rsidR="008159EA">
              <w:rPr>
                <w:webHidden/>
              </w:rPr>
              <w:fldChar w:fldCharType="begin"/>
            </w:r>
            <w:r w:rsidR="008159EA">
              <w:rPr>
                <w:webHidden/>
              </w:rPr>
              <w:instrText xml:space="preserve"> PAGEREF _Toc49519348 \h </w:instrText>
            </w:r>
            <w:r w:rsidR="008159EA">
              <w:rPr>
                <w:webHidden/>
              </w:rPr>
            </w:r>
            <w:r w:rsidR="008159EA">
              <w:rPr>
                <w:webHidden/>
              </w:rPr>
              <w:fldChar w:fldCharType="separate"/>
            </w:r>
            <w:r w:rsidR="008159EA">
              <w:rPr>
                <w:webHidden/>
              </w:rPr>
              <w:t>12</w:t>
            </w:r>
            <w:r w:rsidR="008159EA">
              <w:rPr>
                <w:webHidden/>
              </w:rPr>
              <w:fldChar w:fldCharType="end"/>
            </w:r>
          </w:hyperlink>
        </w:p>
        <w:p w14:paraId="44118284" w14:textId="162CAE6E" w:rsidR="008159EA" w:rsidRDefault="00271B37">
          <w:pPr>
            <w:pStyle w:val="Inhopg3"/>
            <w:rPr>
              <w:rFonts w:asciiTheme="minorHAnsi" w:eastAsiaTheme="minorEastAsia" w:hAnsiTheme="minorHAnsi"/>
              <w:color w:val="auto"/>
              <w:sz w:val="22"/>
              <w:lang w:eastAsia="nl-BE"/>
            </w:rPr>
          </w:pPr>
          <w:hyperlink w:anchor="_Toc49519349" w:history="1">
            <w:r w:rsidR="008159EA" w:rsidRPr="00121878">
              <w:rPr>
                <w:rStyle w:val="Hyperlink"/>
              </w:rPr>
              <w:t>2.13.3</w:t>
            </w:r>
            <w:r w:rsidR="008159EA">
              <w:rPr>
                <w:rFonts w:asciiTheme="minorHAnsi" w:eastAsiaTheme="minorEastAsia" w:hAnsiTheme="minorHAnsi"/>
                <w:color w:val="auto"/>
                <w:sz w:val="22"/>
                <w:lang w:eastAsia="nl-BE"/>
              </w:rPr>
              <w:tab/>
            </w:r>
            <w:r w:rsidR="008159EA" w:rsidRPr="00121878">
              <w:rPr>
                <w:rStyle w:val="Hyperlink"/>
              </w:rPr>
              <w:t>Schulden?</w:t>
            </w:r>
            <w:r w:rsidR="008159EA">
              <w:rPr>
                <w:webHidden/>
              </w:rPr>
              <w:tab/>
            </w:r>
            <w:r w:rsidR="008159EA">
              <w:rPr>
                <w:webHidden/>
              </w:rPr>
              <w:fldChar w:fldCharType="begin"/>
            </w:r>
            <w:r w:rsidR="008159EA">
              <w:rPr>
                <w:webHidden/>
              </w:rPr>
              <w:instrText xml:space="preserve"> PAGEREF _Toc49519349 \h </w:instrText>
            </w:r>
            <w:r w:rsidR="008159EA">
              <w:rPr>
                <w:webHidden/>
              </w:rPr>
            </w:r>
            <w:r w:rsidR="008159EA">
              <w:rPr>
                <w:webHidden/>
              </w:rPr>
              <w:fldChar w:fldCharType="separate"/>
            </w:r>
            <w:r w:rsidR="008159EA">
              <w:rPr>
                <w:webHidden/>
              </w:rPr>
              <w:t>12</w:t>
            </w:r>
            <w:r w:rsidR="008159EA">
              <w:rPr>
                <w:webHidden/>
              </w:rPr>
              <w:fldChar w:fldCharType="end"/>
            </w:r>
          </w:hyperlink>
        </w:p>
        <w:p w14:paraId="6EC8CA55" w14:textId="604909CF" w:rsidR="008159EA" w:rsidRDefault="00271B37">
          <w:pPr>
            <w:pStyle w:val="Inhopg3"/>
            <w:rPr>
              <w:rFonts w:asciiTheme="minorHAnsi" w:eastAsiaTheme="minorEastAsia" w:hAnsiTheme="minorHAnsi"/>
              <w:color w:val="auto"/>
              <w:sz w:val="22"/>
              <w:lang w:eastAsia="nl-BE"/>
            </w:rPr>
          </w:pPr>
          <w:hyperlink w:anchor="_Toc49519350" w:history="1">
            <w:r w:rsidR="008159EA" w:rsidRPr="00121878">
              <w:rPr>
                <w:rStyle w:val="Hyperlink"/>
              </w:rPr>
              <w:t>2.13.4</w:t>
            </w:r>
            <w:r w:rsidR="008159EA">
              <w:rPr>
                <w:rFonts w:asciiTheme="minorHAnsi" w:eastAsiaTheme="minorEastAsia" w:hAnsiTheme="minorHAnsi"/>
                <w:color w:val="auto"/>
                <w:sz w:val="22"/>
                <w:lang w:eastAsia="nl-BE"/>
              </w:rPr>
              <w:tab/>
            </w:r>
            <w:r w:rsidR="008159EA" w:rsidRPr="00121878">
              <w:rPr>
                <w:rStyle w:val="Hyperlink"/>
              </w:rPr>
              <w:t>Welke mogelijkheden zijn er voor mijn eigen sociale zekerheidsbijdragen?</w:t>
            </w:r>
            <w:r w:rsidR="008159EA">
              <w:rPr>
                <w:webHidden/>
              </w:rPr>
              <w:tab/>
            </w:r>
            <w:r w:rsidR="008159EA">
              <w:rPr>
                <w:webHidden/>
              </w:rPr>
              <w:fldChar w:fldCharType="begin"/>
            </w:r>
            <w:r w:rsidR="008159EA">
              <w:rPr>
                <w:webHidden/>
              </w:rPr>
              <w:instrText xml:space="preserve"> PAGEREF _Toc49519350 \h </w:instrText>
            </w:r>
            <w:r w:rsidR="008159EA">
              <w:rPr>
                <w:webHidden/>
              </w:rPr>
            </w:r>
            <w:r w:rsidR="008159EA">
              <w:rPr>
                <w:webHidden/>
              </w:rPr>
              <w:fldChar w:fldCharType="separate"/>
            </w:r>
            <w:r w:rsidR="008159EA">
              <w:rPr>
                <w:webHidden/>
              </w:rPr>
              <w:t>12</w:t>
            </w:r>
            <w:r w:rsidR="008159EA">
              <w:rPr>
                <w:webHidden/>
              </w:rPr>
              <w:fldChar w:fldCharType="end"/>
            </w:r>
          </w:hyperlink>
        </w:p>
        <w:p w14:paraId="28070A8D" w14:textId="25430246" w:rsidR="008159EA" w:rsidRDefault="00271B37">
          <w:pPr>
            <w:pStyle w:val="Inhopg3"/>
            <w:rPr>
              <w:rFonts w:asciiTheme="minorHAnsi" w:eastAsiaTheme="minorEastAsia" w:hAnsiTheme="minorHAnsi"/>
              <w:color w:val="auto"/>
              <w:sz w:val="22"/>
              <w:lang w:eastAsia="nl-BE"/>
            </w:rPr>
          </w:pPr>
          <w:hyperlink w:anchor="_Toc49519351" w:history="1">
            <w:r w:rsidR="008159EA" w:rsidRPr="00121878">
              <w:rPr>
                <w:rStyle w:val="Hyperlink"/>
              </w:rPr>
              <w:t>2.13.5</w:t>
            </w:r>
            <w:r w:rsidR="008159EA">
              <w:rPr>
                <w:rFonts w:asciiTheme="minorHAnsi" w:eastAsiaTheme="minorEastAsia" w:hAnsiTheme="minorHAnsi"/>
                <w:color w:val="auto"/>
                <w:sz w:val="22"/>
                <w:lang w:eastAsia="nl-BE"/>
              </w:rPr>
              <w:tab/>
            </w:r>
            <w:r w:rsidR="008159EA" w:rsidRPr="00121878">
              <w:rPr>
                <w:rStyle w:val="Hyperlink"/>
              </w:rPr>
              <w:t>Welke mogelijkheden zijn er voor schulden bij de fiscus?</w:t>
            </w:r>
            <w:r w:rsidR="008159EA">
              <w:rPr>
                <w:webHidden/>
              </w:rPr>
              <w:tab/>
            </w:r>
            <w:r w:rsidR="008159EA">
              <w:rPr>
                <w:webHidden/>
              </w:rPr>
              <w:fldChar w:fldCharType="begin"/>
            </w:r>
            <w:r w:rsidR="008159EA">
              <w:rPr>
                <w:webHidden/>
              </w:rPr>
              <w:instrText xml:space="preserve"> PAGEREF _Toc49519351 \h </w:instrText>
            </w:r>
            <w:r w:rsidR="008159EA">
              <w:rPr>
                <w:webHidden/>
              </w:rPr>
            </w:r>
            <w:r w:rsidR="008159EA">
              <w:rPr>
                <w:webHidden/>
              </w:rPr>
              <w:fldChar w:fldCharType="separate"/>
            </w:r>
            <w:r w:rsidR="008159EA">
              <w:rPr>
                <w:webHidden/>
              </w:rPr>
              <w:t>13</w:t>
            </w:r>
            <w:r w:rsidR="008159EA">
              <w:rPr>
                <w:webHidden/>
              </w:rPr>
              <w:fldChar w:fldCharType="end"/>
            </w:r>
          </w:hyperlink>
        </w:p>
        <w:p w14:paraId="312C9DD0" w14:textId="3F1DDCC5" w:rsidR="008159EA" w:rsidRDefault="00271B37">
          <w:pPr>
            <w:pStyle w:val="Inhopg3"/>
            <w:rPr>
              <w:rFonts w:asciiTheme="minorHAnsi" w:eastAsiaTheme="minorEastAsia" w:hAnsiTheme="minorHAnsi"/>
              <w:color w:val="auto"/>
              <w:sz w:val="22"/>
              <w:lang w:eastAsia="nl-BE"/>
            </w:rPr>
          </w:pPr>
          <w:hyperlink w:anchor="_Toc49519352" w:history="1">
            <w:r w:rsidR="008159EA" w:rsidRPr="00121878">
              <w:rPr>
                <w:rStyle w:val="Hyperlink"/>
              </w:rPr>
              <w:t>2.13.6</w:t>
            </w:r>
            <w:r w:rsidR="008159EA">
              <w:rPr>
                <w:rFonts w:asciiTheme="minorHAnsi" w:eastAsiaTheme="minorEastAsia" w:hAnsiTheme="minorHAnsi"/>
                <w:color w:val="auto"/>
                <w:sz w:val="22"/>
                <w:lang w:eastAsia="nl-BE"/>
              </w:rPr>
              <w:tab/>
            </w:r>
            <w:r w:rsidR="008159EA" w:rsidRPr="00121878">
              <w:rPr>
                <w:rStyle w:val="Hyperlink"/>
              </w:rPr>
              <w:t>Wat zijn mijn mogelijkheden voor mijn handelshuur?</w:t>
            </w:r>
            <w:r w:rsidR="008159EA">
              <w:rPr>
                <w:webHidden/>
              </w:rPr>
              <w:tab/>
            </w:r>
            <w:r w:rsidR="008159EA">
              <w:rPr>
                <w:webHidden/>
              </w:rPr>
              <w:fldChar w:fldCharType="begin"/>
            </w:r>
            <w:r w:rsidR="008159EA">
              <w:rPr>
                <w:webHidden/>
              </w:rPr>
              <w:instrText xml:space="preserve"> PAGEREF _Toc49519352 \h </w:instrText>
            </w:r>
            <w:r w:rsidR="008159EA">
              <w:rPr>
                <w:webHidden/>
              </w:rPr>
            </w:r>
            <w:r w:rsidR="008159EA">
              <w:rPr>
                <w:webHidden/>
              </w:rPr>
              <w:fldChar w:fldCharType="separate"/>
            </w:r>
            <w:r w:rsidR="008159EA">
              <w:rPr>
                <w:webHidden/>
              </w:rPr>
              <w:t>13</w:t>
            </w:r>
            <w:r w:rsidR="008159EA">
              <w:rPr>
                <w:webHidden/>
              </w:rPr>
              <w:fldChar w:fldCharType="end"/>
            </w:r>
          </w:hyperlink>
        </w:p>
        <w:p w14:paraId="17AEFF32" w14:textId="24467902" w:rsidR="008159EA" w:rsidRDefault="00271B37">
          <w:pPr>
            <w:pStyle w:val="Inhopg3"/>
            <w:rPr>
              <w:rFonts w:asciiTheme="minorHAnsi" w:eastAsiaTheme="minorEastAsia" w:hAnsiTheme="minorHAnsi"/>
              <w:color w:val="auto"/>
              <w:sz w:val="22"/>
              <w:lang w:eastAsia="nl-BE"/>
            </w:rPr>
          </w:pPr>
          <w:hyperlink w:anchor="_Toc49519353" w:history="1">
            <w:r w:rsidR="008159EA" w:rsidRPr="00121878">
              <w:rPr>
                <w:rStyle w:val="Hyperlink"/>
              </w:rPr>
              <w:t>2.13.7</w:t>
            </w:r>
            <w:r w:rsidR="008159EA">
              <w:rPr>
                <w:rFonts w:asciiTheme="minorHAnsi" w:eastAsiaTheme="minorEastAsia" w:hAnsiTheme="minorHAnsi"/>
                <w:color w:val="auto"/>
                <w:sz w:val="22"/>
                <w:lang w:eastAsia="nl-BE"/>
              </w:rPr>
              <w:tab/>
            </w:r>
            <w:r w:rsidR="008159EA" w:rsidRPr="00121878">
              <w:rPr>
                <w:rStyle w:val="Hyperlink"/>
              </w:rPr>
              <w:t>Wat zijn mijn mogelijkheden inzake financiering?</w:t>
            </w:r>
            <w:r w:rsidR="008159EA">
              <w:rPr>
                <w:webHidden/>
              </w:rPr>
              <w:tab/>
            </w:r>
            <w:r w:rsidR="008159EA">
              <w:rPr>
                <w:webHidden/>
              </w:rPr>
              <w:fldChar w:fldCharType="begin"/>
            </w:r>
            <w:r w:rsidR="008159EA">
              <w:rPr>
                <w:webHidden/>
              </w:rPr>
              <w:instrText xml:space="preserve"> PAGEREF _Toc49519353 \h </w:instrText>
            </w:r>
            <w:r w:rsidR="008159EA">
              <w:rPr>
                <w:webHidden/>
              </w:rPr>
            </w:r>
            <w:r w:rsidR="008159EA">
              <w:rPr>
                <w:webHidden/>
              </w:rPr>
              <w:fldChar w:fldCharType="separate"/>
            </w:r>
            <w:r w:rsidR="008159EA">
              <w:rPr>
                <w:webHidden/>
              </w:rPr>
              <w:t>14</w:t>
            </w:r>
            <w:r w:rsidR="008159EA">
              <w:rPr>
                <w:webHidden/>
              </w:rPr>
              <w:fldChar w:fldCharType="end"/>
            </w:r>
          </w:hyperlink>
        </w:p>
        <w:p w14:paraId="2F80D158" w14:textId="24B49B02" w:rsidR="008159EA" w:rsidRDefault="00271B37">
          <w:pPr>
            <w:pStyle w:val="Inhopg3"/>
            <w:rPr>
              <w:rFonts w:asciiTheme="minorHAnsi" w:eastAsiaTheme="minorEastAsia" w:hAnsiTheme="minorHAnsi"/>
              <w:color w:val="auto"/>
              <w:sz w:val="22"/>
              <w:lang w:eastAsia="nl-BE"/>
            </w:rPr>
          </w:pPr>
          <w:hyperlink w:anchor="_Toc49519354" w:history="1">
            <w:r w:rsidR="008159EA" w:rsidRPr="00121878">
              <w:rPr>
                <w:rStyle w:val="Hyperlink"/>
              </w:rPr>
              <w:t>2.13.8</w:t>
            </w:r>
            <w:r w:rsidR="008159EA">
              <w:rPr>
                <w:rFonts w:asciiTheme="minorHAnsi" w:eastAsiaTheme="minorEastAsia" w:hAnsiTheme="minorHAnsi"/>
                <w:color w:val="auto"/>
                <w:sz w:val="22"/>
                <w:lang w:eastAsia="nl-BE"/>
              </w:rPr>
              <w:tab/>
            </w:r>
            <w:r w:rsidR="008159EA" w:rsidRPr="00121878">
              <w:rPr>
                <w:rStyle w:val="Hyperlink"/>
              </w:rPr>
              <w:t>Welke mogelijkheden zijn er i.v.m. personeel?</w:t>
            </w:r>
            <w:r w:rsidR="008159EA">
              <w:rPr>
                <w:webHidden/>
              </w:rPr>
              <w:tab/>
            </w:r>
            <w:r w:rsidR="008159EA">
              <w:rPr>
                <w:webHidden/>
              </w:rPr>
              <w:fldChar w:fldCharType="begin"/>
            </w:r>
            <w:r w:rsidR="008159EA">
              <w:rPr>
                <w:webHidden/>
              </w:rPr>
              <w:instrText xml:space="preserve"> PAGEREF _Toc49519354 \h </w:instrText>
            </w:r>
            <w:r w:rsidR="008159EA">
              <w:rPr>
                <w:webHidden/>
              </w:rPr>
            </w:r>
            <w:r w:rsidR="008159EA">
              <w:rPr>
                <w:webHidden/>
              </w:rPr>
              <w:fldChar w:fldCharType="separate"/>
            </w:r>
            <w:r w:rsidR="008159EA">
              <w:rPr>
                <w:webHidden/>
              </w:rPr>
              <w:t>14</w:t>
            </w:r>
            <w:r w:rsidR="008159EA">
              <w:rPr>
                <w:webHidden/>
              </w:rPr>
              <w:fldChar w:fldCharType="end"/>
            </w:r>
          </w:hyperlink>
        </w:p>
        <w:p w14:paraId="7BEBEEF0" w14:textId="53301A7A" w:rsidR="008159EA" w:rsidRDefault="00271B37">
          <w:pPr>
            <w:pStyle w:val="Inhopg3"/>
            <w:rPr>
              <w:rFonts w:asciiTheme="minorHAnsi" w:eastAsiaTheme="minorEastAsia" w:hAnsiTheme="minorHAnsi"/>
              <w:color w:val="auto"/>
              <w:sz w:val="22"/>
              <w:lang w:eastAsia="nl-BE"/>
            </w:rPr>
          </w:pPr>
          <w:hyperlink w:anchor="_Toc49519355" w:history="1">
            <w:r w:rsidR="008159EA" w:rsidRPr="00121878">
              <w:rPr>
                <w:rStyle w:val="Hyperlink"/>
              </w:rPr>
              <w:t>2.13.9</w:t>
            </w:r>
            <w:r w:rsidR="008159EA">
              <w:rPr>
                <w:rFonts w:asciiTheme="minorHAnsi" w:eastAsiaTheme="minorEastAsia" w:hAnsiTheme="minorHAnsi"/>
                <w:color w:val="auto"/>
                <w:sz w:val="22"/>
                <w:lang w:eastAsia="nl-BE"/>
              </w:rPr>
              <w:tab/>
            </w:r>
            <w:r w:rsidR="008159EA" w:rsidRPr="00121878">
              <w:rPr>
                <w:rStyle w:val="Hyperlink"/>
              </w:rPr>
              <w:t>Wat als bovenstaande niet genoeg is?</w:t>
            </w:r>
            <w:r w:rsidR="008159EA">
              <w:rPr>
                <w:webHidden/>
              </w:rPr>
              <w:tab/>
            </w:r>
            <w:r w:rsidR="008159EA">
              <w:rPr>
                <w:webHidden/>
              </w:rPr>
              <w:fldChar w:fldCharType="begin"/>
            </w:r>
            <w:r w:rsidR="008159EA">
              <w:rPr>
                <w:webHidden/>
              </w:rPr>
              <w:instrText xml:space="preserve"> PAGEREF _Toc49519355 \h </w:instrText>
            </w:r>
            <w:r w:rsidR="008159EA">
              <w:rPr>
                <w:webHidden/>
              </w:rPr>
            </w:r>
            <w:r w:rsidR="008159EA">
              <w:rPr>
                <w:webHidden/>
              </w:rPr>
              <w:fldChar w:fldCharType="separate"/>
            </w:r>
            <w:r w:rsidR="008159EA">
              <w:rPr>
                <w:webHidden/>
              </w:rPr>
              <w:t>14</w:t>
            </w:r>
            <w:r w:rsidR="008159EA">
              <w:rPr>
                <w:webHidden/>
              </w:rPr>
              <w:fldChar w:fldCharType="end"/>
            </w:r>
          </w:hyperlink>
        </w:p>
        <w:p w14:paraId="253A6274" w14:textId="03DDCB27" w:rsidR="008159EA" w:rsidRDefault="00271B37">
          <w:pPr>
            <w:pStyle w:val="Inhopg3"/>
            <w:rPr>
              <w:rFonts w:asciiTheme="minorHAnsi" w:eastAsiaTheme="minorEastAsia" w:hAnsiTheme="minorHAnsi"/>
              <w:color w:val="auto"/>
              <w:sz w:val="22"/>
              <w:lang w:eastAsia="nl-BE"/>
            </w:rPr>
          </w:pPr>
          <w:hyperlink w:anchor="_Toc49519356" w:history="1">
            <w:r w:rsidR="008159EA" w:rsidRPr="00121878">
              <w:rPr>
                <w:rStyle w:val="Hyperlink"/>
              </w:rPr>
              <w:t>2.13.10</w:t>
            </w:r>
            <w:r w:rsidR="008159EA">
              <w:rPr>
                <w:rFonts w:asciiTheme="minorHAnsi" w:eastAsiaTheme="minorEastAsia" w:hAnsiTheme="minorHAnsi"/>
                <w:color w:val="auto"/>
                <w:sz w:val="22"/>
                <w:lang w:eastAsia="nl-BE"/>
              </w:rPr>
              <w:tab/>
            </w:r>
            <w:r w:rsidR="008159EA" w:rsidRPr="00121878">
              <w:rPr>
                <w:rStyle w:val="Hyperlink"/>
              </w:rPr>
              <w:t>Tips en links</w:t>
            </w:r>
            <w:r w:rsidR="008159EA">
              <w:rPr>
                <w:webHidden/>
              </w:rPr>
              <w:tab/>
            </w:r>
            <w:r w:rsidR="008159EA">
              <w:rPr>
                <w:webHidden/>
              </w:rPr>
              <w:fldChar w:fldCharType="begin"/>
            </w:r>
            <w:r w:rsidR="008159EA">
              <w:rPr>
                <w:webHidden/>
              </w:rPr>
              <w:instrText xml:space="preserve"> PAGEREF _Toc49519356 \h </w:instrText>
            </w:r>
            <w:r w:rsidR="008159EA">
              <w:rPr>
                <w:webHidden/>
              </w:rPr>
            </w:r>
            <w:r w:rsidR="008159EA">
              <w:rPr>
                <w:webHidden/>
              </w:rPr>
              <w:fldChar w:fldCharType="separate"/>
            </w:r>
            <w:r w:rsidR="008159EA">
              <w:rPr>
                <w:webHidden/>
              </w:rPr>
              <w:t>14</w:t>
            </w:r>
            <w:r w:rsidR="008159EA">
              <w:rPr>
                <w:webHidden/>
              </w:rPr>
              <w:fldChar w:fldCharType="end"/>
            </w:r>
          </w:hyperlink>
        </w:p>
        <w:p w14:paraId="4BDFB9F5" w14:textId="732EF463" w:rsidR="008159EA" w:rsidRDefault="00271B37">
          <w:pPr>
            <w:pStyle w:val="Inhopg2"/>
            <w:rPr>
              <w:rFonts w:asciiTheme="minorHAnsi" w:eastAsiaTheme="minorEastAsia" w:hAnsiTheme="minorHAnsi"/>
              <w:color w:val="auto"/>
              <w:sz w:val="22"/>
              <w:lang w:eastAsia="nl-BE"/>
            </w:rPr>
          </w:pPr>
          <w:hyperlink w:anchor="_Toc49519357" w:history="1">
            <w:r w:rsidR="008159EA" w:rsidRPr="00121878">
              <w:rPr>
                <w:rStyle w:val="Hyperlink"/>
              </w:rPr>
              <w:t>2.14</w:t>
            </w:r>
            <w:r w:rsidR="008159EA">
              <w:rPr>
                <w:rFonts w:asciiTheme="minorHAnsi" w:eastAsiaTheme="minorEastAsia" w:hAnsiTheme="minorHAnsi"/>
                <w:color w:val="auto"/>
                <w:sz w:val="22"/>
                <w:lang w:eastAsia="nl-BE"/>
              </w:rPr>
              <w:tab/>
            </w:r>
            <w:r w:rsidR="008159EA" w:rsidRPr="00121878">
              <w:rPr>
                <w:rStyle w:val="Hyperlink"/>
              </w:rPr>
              <w:t>Ondersteuning freelancers via coöperaties</w:t>
            </w:r>
            <w:r w:rsidR="008159EA">
              <w:rPr>
                <w:webHidden/>
              </w:rPr>
              <w:tab/>
            </w:r>
            <w:r w:rsidR="008159EA">
              <w:rPr>
                <w:webHidden/>
              </w:rPr>
              <w:fldChar w:fldCharType="begin"/>
            </w:r>
            <w:r w:rsidR="008159EA">
              <w:rPr>
                <w:webHidden/>
              </w:rPr>
              <w:instrText xml:space="preserve"> PAGEREF _Toc49519357 \h </w:instrText>
            </w:r>
            <w:r w:rsidR="008159EA">
              <w:rPr>
                <w:webHidden/>
              </w:rPr>
            </w:r>
            <w:r w:rsidR="008159EA">
              <w:rPr>
                <w:webHidden/>
              </w:rPr>
              <w:fldChar w:fldCharType="separate"/>
            </w:r>
            <w:r w:rsidR="008159EA">
              <w:rPr>
                <w:webHidden/>
              </w:rPr>
              <w:t>15</w:t>
            </w:r>
            <w:r w:rsidR="008159EA">
              <w:rPr>
                <w:webHidden/>
              </w:rPr>
              <w:fldChar w:fldCharType="end"/>
            </w:r>
          </w:hyperlink>
        </w:p>
        <w:p w14:paraId="60EDC039" w14:textId="3FC4DE4C" w:rsidR="008159EA" w:rsidRDefault="00271B37">
          <w:pPr>
            <w:pStyle w:val="Inhopg1"/>
            <w:rPr>
              <w:rFonts w:asciiTheme="minorHAnsi" w:eastAsiaTheme="minorEastAsia" w:hAnsiTheme="minorHAnsi"/>
              <w:color w:val="auto"/>
              <w:lang w:eastAsia="nl-BE"/>
            </w:rPr>
          </w:pPr>
          <w:hyperlink w:anchor="_Toc49519358" w:history="1">
            <w:r w:rsidR="008159EA" w:rsidRPr="00121878">
              <w:rPr>
                <w:rStyle w:val="Hyperlink"/>
                <w:b/>
              </w:rPr>
              <w:t>3</w:t>
            </w:r>
            <w:r w:rsidR="008159EA">
              <w:rPr>
                <w:rFonts w:asciiTheme="minorHAnsi" w:eastAsiaTheme="minorEastAsia" w:hAnsiTheme="minorHAnsi"/>
                <w:color w:val="auto"/>
                <w:lang w:eastAsia="nl-BE"/>
              </w:rPr>
              <w:tab/>
            </w:r>
            <w:r w:rsidR="008159EA" w:rsidRPr="00121878">
              <w:rPr>
                <w:rStyle w:val="Hyperlink"/>
              </w:rPr>
              <w:t>Adapteren / transformeren</w:t>
            </w:r>
            <w:r w:rsidR="008159EA">
              <w:rPr>
                <w:webHidden/>
              </w:rPr>
              <w:tab/>
            </w:r>
            <w:r w:rsidR="008159EA">
              <w:rPr>
                <w:webHidden/>
              </w:rPr>
              <w:fldChar w:fldCharType="begin"/>
            </w:r>
            <w:r w:rsidR="008159EA">
              <w:rPr>
                <w:webHidden/>
              </w:rPr>
              <w:instrText xml:space="preserve"> PAGEREF _Toc49519358 \h </w:instrText>
            </w:r>
            <w:r w:rsidR="008159EA">
              <w:rPr>
                <w:webHidden/>
              </w:rPr>
            </w:r>
            <w:r w:rsidR="008159EA">
              <w:rPr>
                <w:webHidden/>
              </w:rPr>
              <w:fldChar w:fldCharType="separate"/>
            </w:r>
            <w:r w:rsidR="008159EA">
              <w:rPr>
                <w:webHidden/>
              </w:rPr>
              <w:t>16</w:t>
            </w:r>
            <w:r w:rsidR="008159EA">
              <w:rPr>
                <w:webHidden/>
              </w:rPr>
              <w:fldChar w:fldCharType="end"/>
            </w:r>
          </w:hyperlink>
        </w:p>
        <w:p w14:paraId="1BF42AD8" w14:textId="7A55D3DB" w:rsidR="008159EA" w:rsidRDefault="00271B37">
          <w:pPr>
            <w:pStyle w:val="Inhopg2"/>
            <w:rPr>
              <w:rFonts w:asciiTheme="minorHAnsi" w:eastAsiaTheme="minorEastAsia" w:hAnsiTheme="minorHAnsi"/>
              <w:color w:val="auto"/>
              <w:sz w:val="22"/>
              <w:lang w:eastAsia="nl-BE"/>
            </w:rPr>
          </w:pPr>
          <w:hyperlink w:anchor="_Toc49519359" w:history="1">
            <w:r w:rsidR="008159EA" w:rsidRPr="00121878">
              <w:rPr>
                <w:rStyle w:val="Hyperlink"/>
              </w:rPr>
              <w:t>3.1</w:t>
            </w:r>
            <w:r w:rsidR="008159EA">
              <w:rPr>
                <w:rFonts w:asciiTheme="minorHAnsi" w:eastAsiaTheme="minorEastAsia" w:hAnsiTheme="minorHAnsi"/>
                <w:color w:val="auto"/>
                <w:sz w:val="22"/>
                <w:lang w:eastAsia="nl-BE"/>
              </w:rPr>
              <w:tab/>
            </w:r>
            <w:r w:rsidR="008159EA" w:rsidRPr="00121878">
              <w:rPr>
                <w:rStyle w:val="Hyperlink"/>
              </w:rPr>
              <w:t>Informatie over incentives om opleiding (in periodes van tijdelijke werkloosheid) te stimuleren</w:t>
            </w:r>
            <w:r w:rsidR="008159EA">
              <w:rPr>
                <w:webHidden/>
              </w:rPr>
              <w:tab/>
            </w:r>
            <w:r w:rsidR="008159EA">
              <w:rPr>
                <w:webHidden/>
              </w:rPr>
              <w:fldChar w:fldCharType="begin"/>
            </w:r>
            <w:r w:rsidR="008159EA">
              <w:rPr>
                <w:webHidden/>
              </w:rPr>
              <w:instrText xml:space="preserve"> PAGEREF _Toc49519359 \h </w:instrText>
            </w:r>
            <w:r w:rsidR="008159EA">
              <w:rPr>
                <w:webHidden/>
              </w:rPr>
            </w:r>
            <w:r w:rsidR="008159EA">
              <w:rPr>
                <w:webHidden/>
              </w:rPr>
              <w:fldChar w:fldCharType="separate"/>
            </w:r>
            <w:r w:rsidR="008159EA">
              <w:rPr>
                <w:webHidden/>
              </w:rPr>
              <w:t>16</w:t>
            </w:r>
            <w:r w:rsidR="008159EA">
              <w:rPr>
                <w:webHidden/>
              </w:rPr>
              <w:fldChar w:fldCharType="end"/>
            </w:r>
          </w:hyperlink>
        </w:p>
        <w:p w14:paraId="011C55AC" w14:textId="497D4F91" w:rsidR="008159EA" w:rsidRDefault="00271B37">
          <w:pPr>
            <w:pStyle w:val="Inhopg2"/>
            <w:rPr>
              <w:rFonts w:asciiTheme="minorHAnsi" w:eastAsiaTheme="minorEastAsia" w:hAnsiTheme="minorHAnsi"/>
              <w:color w:val="auto"/>
              <w:sz w:val="22"/>
              <w:lang w:eastAsia="nl-BE"/>
            </w:rPr>
          </w:pPr>
          <w:hyperlink w:anchor="_Toc49519360" w:history="1">
            <w:r w:rsidR="008159EA" w:rsidRPr="00121878">
              <w:rPr>
                <w:rStyle w:val="Hyperlink"/>
              </w:rPr>
              <w:t>3.2</w:t>
            </w:r>
            <w:r w:rsidR="008159EA">
              <w:rPr>
                <w:rFonts w:asciiTheme="minorHAnsi" w:eastAsiaTheme="minorEastAsia" w:hAnsiTheme="minorHAnsi"/>
                <w:color w:val="auto"/>
                <w:sz w:val="22"/>
                <w:lang w:eastAsia="nl-BE"/>
              </w:rPr>
              <w:tab/>
            </w:r>
            <w:r w:rsidR="008159EA" w:rsidRPr="00121878">
              <w:rPr>
                <w:rStyle w:val="Hyperlink"/>
              </w:rPr>
              <w:t>ESF – oproep ‘SCOPE’ ivm competentieprognoses</w:t>
            </w:r>
            <w:r w:rsidR="008159EA">
              <w:rPr>
                <w:webHidden/>
              </w:rPr>
              <w:tab/>
            </w:r>
            <w:r w:rsidR="008159EA">
              <w:rPr>
                <w:webHidden/>
              </w:rPr>
              <w:fldChar w:fldCharType="begin"/>
            </w:r>
            <w:r w:rsidR="008159EA">
              <w:rPr>
                <w:webHidden/>
              </w:rPr>
              <w:instrText xml:space="preserve"> PAGEREF _Toc49519360 \h </w:instrText>
            </w:r>
            <w:r w:rsidR="008159EA">
              <w:rPr>
                <w:webHidden/>
              </w:rPr>
            </w:r>
            <w:r w:rsidR="008159EA">
              <w:rPr>
                <w:webHidden/>
              </w:rPr>
              <w:fldChar w:fldCharType="separate"/>
            </w:r>
            <w:r w:rsidR="008159EA">
              <w:rPr>
                <w:webHidden/>
              </w:rPr>
              <w:t>16</w:t>
            </w:r>
            <w:r w:rsidR="008159EA">
              <w:rPr>
                <w:webHidden/>
              </w:rPr>
              <w:fldChar w:fldCharType="end"/>
            </w:r>
          </w:hyperlink>
        </w:p>
        <w:p w14:paraId="370F599D" w14:textId="487BD1B3" w:rsidR="008159EA" w:rsidRDefault="00271B37">
          <w:pPr>
            <w:pStyle w:val="Inhopg2"/>
            <w:rPr>
              <w:rFonts w:asciiTheme="minorHAnsi" w:eastAsiaTheme="minorEastAsia" w:hAnsiTheme="minorHAnsi"/>
              <w:color w:val="auto"/>
              <w:sz w:val="22"/>
              <w:lang w:eastAsia="nl-BE"/>
            </w:rPr>
          </w:pPr>
          <w:hyperlink w:anchor="_Toc49519361" w:history="1">
            <w:r w:rsidR="008159EA" w:rsidRPr="00121878">
              <w:rPr>
                <w:rStyle w:val="Hyperlink"/>
              </w:rPr>
              <w:t>3.3</w:t>
            </w:r>
            <w:r w:rsidR="008159EA">
              <w:rPr>
                <w:rFonts w:asciiTheme="minorHAnsi" w:eastAsiaTheme="minorEastAsia" w:hAnsiTheme="minorHAnsi"/>
                <w:color w:val="auto"/>
                <w:sz w:val="22"/>
                <w:lang w:eastAsia="nl-BE"/>
              </w:rPr>
              <w:tab/>
            </w:r>
            <w:r w:rsidR="008159EA" w:rsidRPr="00121878">
              <w:rPr>
                <w:rStyle w:val="Hyperlink"/>
              </w:rPr>
              <w:t>Aanbod vanuit VDAB</w:t>
            </w:r>
            <w:r w:rsidR="008159EA">
              <w:rPr>
                <w:webHidden/>
              </w:rPr>
              <w:tab/>
            </w:r>
            <w:r w:rsidR="008159EA">
              <w:rPr>
                <w:webHidden/>
              </w:rPr>
              <w:fldChar w:fldCharType="begin"/>
            </w:r>
            <w:r w:rsidR="008159EA">
              <w:rPr>
                <w:webHidden/>
              </w:rPr>
              <w:instrText xml:space="preserve"> PAGEREF _Toc49519361 \h </w:instrText>
            </w:r>
            <w:r w:rsidR="008159EA">
              <w:rPr>
                <w:webHidden/>
              </w:rPr>
            </w:r>
            <w:r w:rsidR="008159EA">
              <w:rPr>
                <w:webHidden/>
              </w:rPr>
              <w:fldChar w:fldCharType="separate"/>
            </w:r>
            <w:r w:rsidR="008159EA">
              <w:rPr>
                <w:webHidden/>
              </w:rPr>
              <w:t>17</w:t>
            </w:r>
            <w:r w:rsidR="008159EA">
              <w:rPr>
                <w:webHidden/>
              </w:rPr>
              <w:fldChar w:fldCharType="end"/>
            </w:r>
          </w:hyperlink>
        </w:p>
        <w:p w14:paraId="62EDA35E" w14:textId="4704C51F" w:rsidR="008159EA" w:rsidRDefault="00271B37">
          <w:pPr>
            <w:pStyle w:val="Inhopg2"/>
            <w:rPr>
              <w:rFonts w:asciiTheme="minorHAnsi" w:eastAsiaTheme="minorEastAsia" w:hAnsiTheme="minorHAnsi"/>
              <w:color w:val="auto"/>
              <w:sz w:val="22"/>
              <w:lang w:eastAsia="nl-BE"/>
            </w:rPr>
          </w:pPr>
          <w:hyperlink w:anchor="_Toc49519362" w:history="1">
            <w:r w:rsidR="008159EA" w:rsidRPr="00121878">
              <w:rPr>
                <w:rStyle w:val="Hyperlink"/>
              </w:rPr>
              <w:t>3.4</w:t>
            </w:r>
            <w:r w:rsidR="008159EA">
              <w:rPr>
                <w:rFonts w:asciiTheme="minorHAnsi" w:eastAsiaTheme="minorEastAsia" w:hAnsiTheme="minorHAnsi"/>
                <w:color w:val="auto"/>
                <w:sz w:val="22"/>
                <w:lang w:eastAsia="nl-BE"/>
              </w:rPr>
              <w:tab/>
            </w:r>
            <w:r w:rsidR="008159EA" w:rsidRPr="00121878">
              <w:rPr>
                <w:rStyle w:val="Hyperlink"/>
              </w:rPr>
              <w:t>Informatie voor werkgevers</w:t>
            </w:r>
            <w:r w:rsidR="008159EA">
              <w:rPr>
                <w:webHidden/>
              </w:rPr>
              <w:tab/>
            </w:r>
            <w:r w:rsidR="008159EA">
              <w:rPr>
                <w:webHidden/>
              </w:rPr>
              <w:fldChar w:fldCharType="begin"/>
            </w:r>
            <w:r w:rsidR="008159EA">
              <w:rPr>
                <w:webHidden/>
              </w:rPr>
              <w:instrText xml:space="preserve"> PAGEREF _Toc49519362 \h </w:instrText>
            </w:r>
            <w:r w:rsidR="008159EA">
              <w:rPr>
                <w:webHidden/>
              </w:rPr>
            </w:r>
            <w:r w:rsidR="008159EA">
              <w:rPr>
                <w:webHidden/>
              </w:rPr>
              <w:fldChar w:fldCharType="separate"/>
            </w:r>
            <w:r w:rsidR="008159EA">
              <w:rPr>
                <w:webHidden/>
              </w:rPr>
              <w:t>17</w:t>
            </w:r>
            <w:r w:rsidR="008159EA">
              <w:rPr>
                <w:webHidden/>
              </w:rPr>
              <w:fldChar w:fldCharType="end"/>
            </w:r>
          </w:hyperlink>
        </w:p>
        <w:p w14:paraId="51A12F74" w14:textId="0F50EE7C" w:rsidR="008159EA" w:rsidRDefault="00271B37">
          <w:pPr>
            <w:pStyle w:val="Inhopg3"/>
            <w:rPr>
              <w:rFonts w:asciiTheme="minorHAnsi" w:eastAsiaTheme="minorEastAsia" w:hAnsiTheme="minorHAnsi"/>
              <w:color w:val="auto"/>
              <w:sz w:val="22"/>
              <w:lang w:eastAsia="nl-BE"/>
            </w:rPr>
          </w:pPr>
          <w:hyperlink w:anchor="_Toc49519363" w:history="1">
            <w:r w:rsidR="008159EA" w:rsidRPr="00121878">
              <w:rPr>
                <w:rStyle w:val="Hyperlink"/>
              </w:rPr>
              <w:t>3.4.1</w:t>
            </w:r>
            <w:r w:rsidR="008159EA">
              <w:rPr>
                <w:rFonts w:asciiTheme="minorHAnsi" w:eastAsiaTheme="minorEastAsia" w:hAnsiTheme="minorHAnsi"/>
                <w:color w:val="auto"/>
                <w:sz w:val="22"/>
                <w:lang w:eastAsia="nl-BE"/>
              </w:rPr>
              <w:tab/>
            </w:r>
            <w:r w:rsidR="008159EA" w:rsidRPr="00121878">
              <w:rPr>
                <w:rStyle w:val="Hyperlink"/>
              </w:rPr>
              <w:t>Dienstverlening VDAB voor werkgevers</w:t>
            </w:r>
            <w:r w:rsidR="008159EA">
              <w:rPr>
                <w:webHidden/>
              </w:rPr>
              <w:tab/>
            </w:r>
            <w:r w:rsidR="008159EA">
              <w:rPr>
                <w:webHidden/>
              </w:rPr>
              <w:fldChar w:fldCharType="begin"/>
            </w:r>
            <w:r w:rsidR="008159EA">
              <w:rPr>
                <w:webHidden/>
              </w:rPr>
              <w:instrText xml:space="preserve"> PAGEREF _Toc49519363 \h </w:instrText>
            </w:r>
            <w:r w:rsidR="008159EA">
              <w:rPr>
                <w:webHidden/>
              </w:rPr>
            </w:r>
            <w:r w:rsidR="008159EA">
              <w:rPr>
                <w:webHidden/>
              </w:rPr>
              <w:fldChar w:fldCharType="separate"/>
            </w:r>
            <w:r w:rsidR="008159EA">
              <w:rPr>
                <w:webHidden/>
              </w:rPr>
              <w:t>17</w:t>
            </w:r>
            <w:r w:rsidR="008159EA">
              <w:rPr>
                <w:webHidden/>
              </w:rPr>
              <w:fldChar w:fldCharType="end"/>
            </w:r>
          </w:hyperlink>
        </w:p>
        <w:p w14:paraId="2FA65AF8" w14:textId="41F75B26" w:rsidR="008159EA" w:rsidRDefault="00271B37">
          <w:pPr>
            <w:pStyle w:val="Inhopg3"/>
            <w:rPr>
              <w:rFonts w:asciiTheme="minorHAnsi" w:eastAsiaTheme="minorEastAsia" w:hAnsiTheme="minorHAnsi"/>
              <w:color w:val="auto"/>
              <w:sz w:val="22"/>
              <w:lang w:eastAsia="nl-BE"/>
            </w:rPr>
          </w:pPr>
          <w:hyperlink w:anchor="_Toc49519364" w:history="1">
            <w:r w:rsidR="008159EA" w:rsidRPr="00121878">
              <w:rPr>
                <w:rStyle w:val="Hyperlink"/>
              </w:rPr>
              <w:t>3.4.2</w:t>
            </w:r>
            <w:r w:rsidR="008159EA">
              <w:rPr>
                <w:rFonts w:asciiTheme="minorHAnsi" w:eastAsiaTheme="minorEastAsia" w:hAnsiTheme="minorHAnsi"/>
                <w:color w:val="auto"/>
                <w:sz w:val="22"/>
                <w:lang w:eastAsia="nl-BE"/>
              </w:rPr>
              <w:tab/>
            </w:r>
            <w:r w:rsidR="008159EA" w:rsidRPr="00121878">
              <w:rPr>
                <w:rStyle w:val="Hyperlink"/>
              </w:rPr>
              <w:t>Competentieversterking / opleidingen voor élke burger</w:t>
            </w:r>
            <w:r w:rsidR="008159EA">
              <w:rPr>
                <w:webHidden/>
              </w:rPr>
              <w:tab/>
            </w:r>
            <w:r w:rsidR="008159EA">
              <w:rPr>
                <w:webHidden/>
              </w:rPr>
              <w:fldChar w:fldCharType="begin"/>
            </w:r>
            <w:r w:rsidR="008159EA">
              <w:rPr>
                <w:webHidden/>
              </w:rPr>
              <w:instrText xml:space="preserve"> PAGEREF _Toc49519364 \h </w:instrText>
            </w:r>
            <w:r w:rsidR="008159EA">
              <w:rPr>
                <w:webHidden/>
              </w:rPr>
            </w:r>
            <w:r w:rsidR="008159EA">
              <w:rPr>
                <w:webHidden/>
              </w:rPr>
              <w:fldChar w:fldCharType="separate"/>
            </w:r>
            <w:r w:rsidR="008159EA">
              <w:rPr>
                <w:webHidden/>
              </w:rPr>
              <w:t>17</w:t>
            </w:r>
            <w:r w:rsidR="008159EA">
              <w:rPr>
                <w:webHidden/>
              </w:rPr>
              <w:fldChar w:fldCharType="end"/>
            </w:r>
          </w:hyperlink>
        </w:p>
        <w:p w14:paraId="1BFCB02A" w14:textId="61C673E3" w:rsidR="008159EA" w:rsidRDefault="00271B37">
          <w:pPr>
            <w:pStyle w:val="Inhopg3"/>
            <w:rPr>
              <w:rFonts w:asciiTheme="minorHAnsi" w:eastAsiaTheme="minorEastAsia" w:hAnsiTheme="minorHAnsi"/>
              <w:color w:val="auto"/>
              <w:sz w:val="22"/>
              <w:lang w:eastAsia="nl-BE"/>
            </w:rPr>
          </w:pPr>
          <w:hyperlink w:anchor="_Toc49519365" w:history="1">
            <w:r w:rsidR="008159EA" w:rsidRPr="00121878">
              <w:rPr>
                <w:rStyle w:val="Hyperlink"/>
              </w:rPr>
              <w:t>3.4.3</w:t>
            </w:r>
            <w:r w:rsidR="008159EA">
              <w:rPr>
                <w:rFonts w:asciiTheme="minorHAnsi" w:eastAsiaTheme="minorEastAsia" w:hAnsiTheme="minorHAnsi"/>
                <w:color w:val="auto"/>
                <w:sz w:val="22"/>
                <w:lang w:eastAsia="nl-BE"/>
              </w:rPr>
              <w:tab/>
            </w:r>
            <w:r w:rsidR="008159EA" w:rsidRPr="00121878">
              <w:rPr>
                <w:rStyle w:val="Hyperlink"/>
              </w:rPr>
              <w:t>Outplacement</w:t>
            </w:r>
            <w:r w:rsidR="008159EA">
              <w:rPr>
                <w:webHidden/>
              </w:rPr>
              <w:tab/>
            </w:r>
            <w:r w:rsidR="008159EA">
              <w:rPr>
                <w:webHidden/>
              </w:rPr>
              <w:fldChar w:fldCharType="begin"/>
            </w:r>
            <w:r w:rsidR="008159EA">
              <w:rPr>
                <w:webHidden/>
              </w:rPr>
              <w:instrText xml:space="preserve"> PAGEREF _Toc49519365 \h </w:instrText>
            </w:r>
            <w:r w:rsidR="008159EA">
              <w:rPr>
                <w:webHidden/>
              </w:rPr>
            </w:r>
            <w:r w:rsidR="008159EA">
              <w:rPr>
                <w:webHidden/>
              </w:rPr>
              <w:fldChar w:fldCharType="separate"/>
            </w:r>
            <w:r w:rsidR="008159EA">
              <w:rPr>
                <w:webHidden/>
              </w:rPr>
              <w:t>17</w:t>
            </w:r>
            <w:r w:rsidR="008159EA">
              <w:rPr>
                <w:webHidden/>
              </w:rPr>
              <w:fldChar w:fldCharType="end"/>
            </w:r>
          </w:hyperlink>
        </w:p>
        <w:p w14:paraId="47FF0D74" w14:textId="2B71589A" w:rsidR="008159EA" w:rsidRDefault="00271B37">
          <w:pPr>
            <w:pStyle w:val="Inhopg3"/>
            <w:rPr>
              <w:rFonts w:asciiTheme="minorHAnsi" w:eastAsiaTheme="minorEastAsia" w:hAnsiTheme="minorHAnsi"/>
              <w:color w:val="auto"/>
              <w:sz w:val="22"/>
              <w:lang w:eastAsia="nl-BE"/>
            </w:rPr>
          </w:pPr>
          <w:hyperlink w:anchor="_Toc49519366" w:history="1">
            <w:r w:rsidR="008159EA" w:rsidRPr="00121878">
              <w:rPr>
                <w:rStyle w:val="Hyperlink"/>
              </w:rPr>
              <w:t>3.4.4</w:t>
            </w:r>
            <w:r w:rsidR="008159EA">
              <w:rPr>
                <w:rFonts w:asciiTheme="minorHAnsi" w:eastAsiaTheme="minorEastAsia" w:hAnsiTheme="minorHAnsi"/>
                <w:color w:val="auto"/>
                <w:sz w:val="22"/>
                <w:lang w:eastAsia="nl-BE"/>
              </w:rPr>
              <w:tab/>
            </w:r>
            <w:r w:rsidR="008159EA" w:rsidRPr="00121878">
              <w:rPr>
                <w:rStyle w:val="Hyperlink"/>
              </w:rPr>
              <w:t>Leren op de werkvloer</w:t>
            </w:r>
            <w:r w:rsidR="008159EA">
              <w:rPr>
                <w:webHidden/>
              </w:rPr>
              <w:tab/>
            </w:r>
            <w:r w:rsidR="008159EA">
              <w:rPr>
                <w:webHidden/>
              </w:rPr>
              <w:fldChar w:fldCharType="begin"/>
            </w:r>
            <w:r w:rsidR="008159EA">
              <w:rPr>
                <w:webHidden/>
              </w:rPr>
              <w:instrText xml:space="preserve"> PAGEREF _Toc49519366 \h </w:instrText>
            </w:r>
            <w:r w:rsidR="008159EA">
              <w:rPr>
                <w:webHidden/>
              </w:rPr>
            </w:r>
            <w:r w:rsidR="008159EA">
              <w:rPr>
                <w:webHidden/>
              </w:rPr>
              <w:fldChar w:fldCharType="separate"/>
            </w:r>
            <w:r w:rsidR="008159EA">
              <w:rPr>
                <w:webHidden/>
              </w:rPr>
              <w:t>17</w:t>
            </w:r>
            <w:r w:rsidR="008159EA">
              <w:rPr>
                <w:webHidden/>
              </w:rPr>
              <w:fldChar w:fldCharType="end"/>
            </w:r>
          </w:hyperlink>
        </w:p>
        <w:p w14:paraId="1EB3FEF3" w14:textId="73FD6B94" w:rsidR="008159EA" w:rsidRDefault="00271B37">
          <w:pPr>
            <w:pStyle w:val="Inhopg2"/>
            <w:rPr>
              <w:rFonts w:asciiTheme="minorHAnsi" w:eastAsiaTheme="minorEastAsia" w:hAnsiTheme="minorHAnsi"/>
              <w:color w:val="auto"/>
              <w:sz w:val="22"/>
              <w:lang w:eastAsia="nl-BE"/>
            </w:rPr>
          </w:pPr>
          <w:hyperlink w:anchor="_Toc49519367" w:history="1">
            <w:r w:rsidR="008159EA" w:rsidRPr="00121878">
              <w:rPr>
                <w:rStyle w:val="Hyperlink"/>
              </w:rPr>
              <w:t>3.5</w:t>
            </w:r>
            <w:r w:rsidR="008159EA">
              <w:rPr>
                <w:rFonts w:asciiTheme="minorHAnsi" w:eastAsiaTheme="minorEastAsia" w:hAnsiTheme="minorHAnsi"/>
                <w:color w:val="auto"/>
                <w:sz w:val="22"/>
                <w:lang w:eastAsia="nl-BE"/>
              </w:rPr>
              <w:tab/>
            </w:r>
            <w:r w:rsidR="008159EA" w:rsidRPr="00121878">
              <w:rPr>
                <w:rStyle w:val="Hyperlink"/>
              </w:rPr>
              <w:t>Informatie voor werknemers</w:t>
            </w:r>
            <w:r w:rsidR="008159EA">
              <w:rPr>
                <w:webHidden/>
              </w:rPr>
              <w:tab/>
            </w:r>
            <w:r w:rsidR="008159EA">
              <w:rPr>
                <w:webHidden/>
              </w:rPr>
              <w:fldChar w:fldCharType="begin"/>
            </w:r>
            <w:r w:rsidR="008159EA">
              <w:rPr>
                <w:webHidden/>
              </w:rPr>
              <w:instrText xml:space="preserve"> PAGEREF _Toc49519367 \h </w:instrText>
            </w:r>
            <w:r w:rsidR="008159EA">
              <w:rPr>
                <w:webHidden/>
              </w:rPr>
            </w:r>
            <w:r w:rsidR="008159EA">
              <w:rPr>
                <w:webHidden/>
              </w:rPr>
              <w:fldChar w:fldCharType="separate"/>
            </w:r>
            <w:r w:rsidR="008159EA">
              <w:rPr>
                <w:webHidden/>
              </w:rPr>
              <w:t>18</w:t>
            </w:r>
            <w:r w:rsidR="008159EA">
              <w:rPr>
                <w:webHidden/>
              </w:rPr>
              <w:fldChar w:fldCharType="end"/>
            </w:r>
          </w:hyperlink>
        </w:p>
        <w:p w14:paraId="7A4861A7" w14:textId="46CB6ACD" w:rsidR="008159EA" w:rsidRDefault="00271B37">
          <w:pPr>
            <w:pStyle w:val="Inhopg3"/>
            <w:rPr>
              <w:rFonts w:asciiTheme="minorHAnsi" w:eastAsiaTheme="minorEastAsia" w:hAnsiTheme="minorHAnsi"/>
              <w:color w:val="auto"/>
              <w:sz w:val="22"/>
              <w:lang w:eastAsia="nl-BE"/>
            </w:rPr>
          </w:pPr>
          <w:hyperlink w:anchor="_Toc49519368" w:history="1">
            <w:r w:rsidR="008159EA" w:rsidRPr="00121878">
              <w:rPr>
                <w:rStyle w:val="Hyperlink"/>
              </w:rPr>
              <w:t>3.5.1</w:t>
            </w:r>
            <w:r w:rsidR="008159EA">
              <w:rPr>
                <w:rFonts w:asciiTheme="minorHAnsi" w:eastAsiaTheme="minorEastAsia" w:hAnsiTheme="minorHAnsi"/>
                <w:color w:val="auto"/>
                <w:sz w:val="22"/>
                <w:lang w:eastAsia="nl-BE"/>
              </w:rPr>
              <w:tab/>
            </w:r>
            <w:r w:rsidR="008159EA" w:rsidRPr="00121878">
              <w:rPr>
                <w:rStyle w:val="Hyperlink"/>
              </w:rPr>
              <w:t>De dienstverlening door VDAB</w:t>
            </w:r>
            <w:r w:rsidR="008159EA">
              <w:rPr>
                <w:webHidden/>
              </w:rPr>
              <w:tab/>
            </w:r>
            <w:r w:rsidR="008159EA">
              <w:rPr>
                <w:webHidden/>
              </w:rPr>
              <w:fldChar w:fldCharType="begin"/>
            </w:r>
            <w:r w:rsidR="008159EA">
              <w:rPr>
                <w:webHidden/>
              </w:rPr>
              <w:instrText xml:space="preserve"> PAGEREF _Toc49519368 \h </w:instrText>
            </w:r>
            <w:r w:rsidR="008159EA">
              <w:rPr>
                <w:webHidden/>
              </w:rPr>
            </w:r>
            <w:r w:rsidR="008159EA">
              <w:rPr>
                <w:webHidden/>
              </w:rPr>
              <w:fldChar w:fldCharType="separate"/>
            </w:r>
            <w:r w:rsidR="008159EA">
              <w:rPr>
                <w:webHidden/>
              </w:rPr>
              <w:t>18</w:t>
            </w:r>
            <w:r w:rsidR="008159EA">
              <w:rPr>
                <w:webHidden/>
              </w:rPr>
              <w:fldChar w:fldCharType="end"/>
            </w:r>
          </w:hyperlink>
        </w:p>
        <w:p w14:paraId="45D73868" w14:textId="274C4D57" w:rsidR="008159EA" w:rsidRDefault="00271B37">
          <w:pPr>
            <w:pStyle w:val="Inhopg3"/>
            <w:rPr>
              <w:rFonts w:asciiTheme="minorHAnsi" w:eastAsiaTheme="minorEastAsia" w:hAnsiTheme="minorHAnsi"/>
              <w:color w:val="auto"/>
              <w:sz w:val="22"/>
              <w:lang w:eastAsia="nl-BE"/>
            </w:rPr>
          </w:pPr>
          <w:hyperlink w:anchor="_Toc49519369" w:history="1">
            <w:r w:rsidR="008159EA" w:rsidRPr="00121878">
              <w:rPr>
                <w:rStyle w:val="Hyperlink"/>
              </w:rPr>
              <w:t>3.5.2</w:t>
            </w:r>
            <w:r w:rsidR="008159EA">
              <w:rPr>
                <w:rFonts w:asciiTheme="minorHAnsi" w:eastAsiaTheme="minorEastAsia" w:hAnsiTheme="minorHAnsi"/>
                <w:color w:val="auto"/>
                <w:sz w:val="22"/>
                <w:lang w:eastAsia="nl-BE"/>
              </w:rPr>
              <w:tab/>
            </w:r>
            <w:r w:rsidR="008159EA" w:rsidRPr="00121878">
              <w:rPr>
                <w:rStyle w:val="Hyperlink"/>
              </w:rPr>
              <w:t>Competentieversterking / opleidingen voor élke burger</w:t>
            </w:r>
            <w:r w:rsidR="008159EA">
              <w:rPr>
                <w:webHidden/>
              </w:rPr>
              <w:tab/>
            </w:r>
            <w:r w:rsidR="008159EA">
              <w:rPr>
                <w:webHidden/>
              </w:rPr>
              <w:fldChar w:fldCharType="begin"/>
            </w:r>
            <w:r w:rsidR="008159EA">
              <w:rPr>
                <w:webHidden/>
              </w:rPr>
              <w:instrText xml:space="preserve"> PAGEREF _Toc49519369 \h </w:instrText>
            </w:r>
            <w:r w:rsidR="008159EA">
              <w:rPr>
                <w:webHidden/>
              </w:rPr>
            </w:r>
            <w:r w:rsidR="008159EA">
              <w:rPr>
                <w:webHidden/>
              </w:rPr>
              <w:fldChar w:fldCharType="separate"/>
            </w:r>
            <w:r w:rsidR="008159EA">
              <w:rPr>
                <w:webHidden/>
              </w:rPr>
              <w:t>18</w:t>
            </w:r>
            <w:r w:rsidR="008159EA">
              <w:rPr>
                <w:webHidden/>
              </w:rPr>
              <w:fldChar w:fldCharType="end"/>
            </w:r>
          </w:hyperlink>
        </w:p>
        <w:p w14:paraId="6C9BC79E" w14:textId="65EA34FB" w:rsidR="008159EA" w:rsidRDefault="00271B37">
          <w:pPr>
            <w:pStyle w:val="Inhopg3"/>
            <w:rPr>
              <w:rFonts w:asciiTheme="minorHAnsi" w:eastAsiaTheme="minorEastAsia" w:hAnsiTheme="minorHAnsi"/>
              <w:color w:val="auto"/>
              <w:sz w:val="22"/>
              <w:lang w:eastAsia="nl-BE"/>
            </w:rPr>
          </w:pPr>
          <w:hyperlink w:anchor="_Toc49519370" w:history="1">
            <w:r w:rsidR="008159EA" w:rsidRPr="00121878">
              <w:rPr>
                <w:rStyle w:val="Hyperlink"/>
              </w:rPr>
              <w:t>3.5.3</w:t>
            </w:r>
            <w:r w:rsidR="008159EA">
              <w:rPr>
                <w:rFonts w:asciiTheme="minorHAnsi" w:eastAsiaTheme="minorEastAsia" w:hAnsiTheme="minorHAnsi"/>
                <w:color w:val="auto"/>
                <w:sz w:val="22"/>
                <w:lang w:eastAsia="nl-BE"/>
              </w:rPr>
              <w:tab/>
            </w:r>
            <w:r w:rsidR="008159EA" w:rsidRPr="00121878">
              <w:rPr>
                <w:rStyle w:val="Hyperlink"/>
              </w:rPr>
              <w:t>Loopbaanbegeleiding</w:t>
            </w:r>
            <w:r w:rsidR="008159EA">
              <w:rPr>
                <w:webHidden/>
              </w:rPr>
              <w:tab/>
            </w:r>
            <w:r w:rsidR="008159EA">
              <w:rPr>
                <w:webHidden/>
              </w:rPr>
              <w:fldChar w:fldCharType="begin"/>
            </w:r>
            <w:r w:rsidR="008159EA">
              <w:rPr>
                <w:webHidden/>
              </w:rPr>
              <w:instrText xml:space="preserve"> PAGEREF _Toc49519370 \h </w:instrText>
            </w:r>
            <w:r w:rsidR="008159EA">
              <w:rPr>
                <w:webHidden/>
              </w:rPr>
            </w:r>
            <w:r w:rsidR="008159EA">
              <w:rPr>
                <w:webHidden/>
              </w:rPr>
              <w:fldChar w:fldCharType="separate"/>
            </w:r>
            <w:r w:rsidR="008159EA">
              <w:rPr>
                <w:webHidden/>
              </w:rPr>
              <w:t>19</w:t>
            </w:r>
            <w:r w:rsidR="008159EA">
              <w:rPr>
                <w:webHidden/>
              </w:rPr>
              <w:fldChar w:fldCharType="end"/>
            </w:r>
          </w:hyperlink>
        </w:p>
        <w:p w14:paraId="2F45F06F" w14:textId="2B0FFE5C" w:rsidR="008159EA" w:rsidRDefault="00271B37">
          <w:pPr>
            <w:pStyle w:val="Inhopg3"/>
            <w:rPr>
              <w:rFonts w:asciiTheme="minorHAnsi" w:eastAsiaTheme="minorEastAsia" w:hAnsiTheme="minorHAnsi"/>
              <w:color w:val="auto"/>
              <w:sz w:val="22"/>
              <w:lang w:eastAsia="nl-BE"/>
            </w:rPr>
          </w:pPr>
          <w:hyperlink w:anchor="_Toc49519371" w:history="1">
            <w:r w:rsidR="008159EA" w:rsidRPr="00121878">
              <w:rPr>
                <w:rStyle w:val="Hyperlink"/>
              </w:rPr>
              <w:t>3.5.4</w:t>
            </w:r>
            <w:r w:rsidR="008159EA">
              <w:rPr>
                <w:rFonts w:asciiTheme="minorHAnsi" w:eastAsiaTheme="minorEastAsia" w:hAnsiTheme="minorHAnsi"/>
                <w:color w:val="auto"/>
                <w:sz w:val="22"/>
                <w:lang w:eastAsia="nl-BE"/>
              </w:rPr>
              <w:tab/>
            </w:r>
            <w:r w:rsidR="008159EA" w:rsidRPr="00121878">
              <w:rPr>
                <w:rStyle w:val="Hyperlink"/>
              </w:rPr>
              <w:t>Outplacement</w:t>
            </w:r>
            <w:r w:rsidR="008159EA">
              <w:rPr>
                <w:webHidden/>
              </w:rPr>
              <w:tab/>
            </w:r>
            <w:r w:rsidR="008159EA">
              <w:rPr>
                <w:webHidden/>
              </w:rPr>
              <w:fldChar w:fldCharType="begin"/>
            </w:r>
            <w:r w:rsidR="008159EA">
              <w:rPr>
                <w:webHidden/>
              </w:rPr>
              <w:instrText xml:space="preserve"> PAGEREF _Toc49519371 \h </w:instrText>
            </w:r>
            <w:r w:rsidR="008159EA">
              <w:rPr>
                <w:webHidden/>
              </w:rPr>
            </w:r>
            <w:r w:rsidR="008159EA">
              <w:rPr>
                <w:webHidden/>
              </w:rPr>
              <w:fldChar w:fldCharType="separate"/>
            </w:r>
            <w:r w:rsidR="008159EA">
              <w:rPr>
                <w:webHidden/>
              </w:rPr>
              <w:t>19</w:t>
            </w:r>
            <w:r w:rsidR="008159EA">
              <w:rPr>
                <w:webHidden/>
              </w:rPr>
              <w:fldChar w:fldCharType="end"/>
            </w:r>
          </w:hyperlink>
        </w:p>
        <w:p w14:paraId="2925ABDE" w14:textId="622F325C" w:rsidR="008159EA" w:rsidRDefault="00271B37">
          <w:pPr>
            <w:pStyle w:val="Inhopg3"/>
            <w:rPr>
              <w:rFonts w:asciiTheme="minorHAnsi" w:eastAsiaTheme="minorEastAsia" w:hAnsiTheme="minorHAnsi"/>
              <w:color w:val="auto"/>
              <w:sz w:val="22"/>
              <w:lang w:eastAsia="nl-BE"/>
            </w:rPr>
          </w:pPr>
          <w:hyperlink w:anchor="_Toc49519372" w:history="1">
            <w:r w:rsidR="008159EA" w:rsidRPr="00121878">
              <w:rPr>
                <w:rStyle w:val="Hyperlink"/>
              </w:rPr>
              <w:t>3.5.5</w:t>
            </w:r>
            <w:r w:rsidR="008159EA">
              <w:rPr>
                <w:rFonts w:asciiTheme="minorHAnsi" w:eastAsiaTheme="minorEastAsia" w:hAnsiTheme="minorHAnsi"/>
                <w:color w:val="auto"/>
                <w:sz w:val="22"/>
                <w:lang w:eastAsia="nl-BE"/>
              </w:rPr>
              <w:tab/>
            </w:r>
            <w:r w:rsidR="008159EA" w:rsidRPr="00121878">
              <w:rPr>
                <w:rStyle w:val="Hyperlink"/>
              </w:rPr>
              <w:t>Leren op de werkvloer</w:t>
            </w:r>
            <w:r w:rsidR="008159EA">
              <w:rPr>
                <w:webHidden/>
              </w:rPr>
              <w:tab/>
            </w:r>
            <w:r w:rsidR="008159EA">
              <w:rPr>
                <w:webHidden/>
              </w:rPr>
              <w:fldChar w:fldCharType="begin"/>
            </w:r>
            <w:r w:rsidR="008159EA">
              <w:rPr>
                <w:webHidden/>
              </w:rPr>
              <w:instrText xml:space="preserve"> PAGEREF _Toc49519372 \h </w:instrText>
            </w:r>
            <w:r w:rsidR="008159EA">
              <w:rPr>
                <w:webHidden/>
              </w:rPr>
            </w:r>
            <w:r w:rsidR="008159EA">
              <w:rPr>
                <w:webHidden/>
              </w:rPr>
              <w:fldChar w:fldCharType="separate"/>
            </w:r>
            <w:r w:rsidR="008159EA">
              <w:rPr>
                <w:webHidden/>
              </w:rPr>
              <w:t>19</w:t>
            </w:r>
            <w:r w:rsidR="008159EA">
              <w:rPr>
                <w:webHidden/>
              </w:rPr>
              <w:fldChar w:fldCharType="end"/>
            </w:r>
          </w:hyperlink>
        </w:p>
        <w:p w14:paraId="253F1973" w14:textId="376EFDC4" w:rsidR="008159EA" w:rsidRDefault="00271B37">
          <w:pPr>
            <w:pStyle w:val="Inhopg2"/>
            <w:rPr>
              <w:rFonts w:asciiTheme="minorHAnsi" w:eastAsiaTheme="minorEastAsia" w:hAnsiTheme="minorHAnsi"/>
              <w:color w:val="auto"/>
              <w:sz w:val="22"/>
              <w:lang w:eastAsia="nl-BE"/>
            </w:rPr>
          </w:pPr>
          <w:hyperlink w:anchor="_Toc49519373" w:history="1">
            <w:r w:rsidR="008159EA" w:rsidRPr="00121878">
              <w:rPr>
                <w:rStyle w:val="Hyperlink"/>
              </w:rPr>
              <w:t>3.6</w:t>
            </w:r>
            <w:r w:rsidR="008159EA">
              <w:rPr>
                <w:rFonts w:asciiTheme="minorHAnsi" w:eastAsiaTheme="minorEastAsia" w:hAnsiTheme="minorHAnsi"/>
                <w:color w:val="auto"/>
                <w:sz w:val="22"/>
                <w:lang w:eastAsia="nl-BE"/>
              </w:rPr>
              <w:tab/>
            </w:r>
            <w:r w:rsidR="008159EA" w:rsidRPr="00121878">
              <w:rPr>
                <w:rStyle w:val="Hyperlink"/>
              </w:rPr>
              <w:t>Aanbod vanuit SYNTRUM / SYNTRA netwerk</w:t>
            </w:r>
            <w:r w:rsidR="008159EA">
              <w:rPr>
                <w:webHidden/>
              </w:rPr>
              <w:tab/>
            </w:r>
            <w:r w:rsidR="008159EA">
              <w:rPr>
                <w:webHidden/>
              </w:rPr>
              <w:fldChar w:fldCharType="begin"/>
            </w:r>
            <w:r w:rsidR="008159EA">
              <w:rPr>
                <w:webHidden/>
              </w:rPr>
              <w:instrText xml:space="preserve"> PAGEREF _Toc49519373 \h </w:instrText>
            </w:r>
            <w:r w:rsidR="008159EA">
              <w:rPr>
                <w:webHidden/>
              </w:rPr>
            </w:r>
            <w:r w:rsidR="008159EA">
              <w:rPr>
                <w:webHidden/>
              </w:rPr>
              <w:fldChar w:fldCharType="separate"/>
            </w:r>
            <w:r w:rsidR="008159EA">
              <w:rPr>
                <w:webHidden/>
              </w:rPr>
              <w:t>20</w:t>
            </w:r>
            <w:r w:rsidR="008159EA">
              <w:rPr>
                <w:webHidden/>
              </w:rPr>
              <w:fldChar w:fldCharType="end"/>
            </w:r>
          </w:hyperlink>
        </w:p>
        <w:p w14:paraId="00C0144B" w14:textId="291CD47A" w:rsidR="008159EA" w:rsidRDefault="00271B37">
          <w:pPr>
            <w:pStyle w:val="Inhopg2"/>
            <w:rPr>
              <w:rFonts w:asciiTheme="minorHAnsi" w:eastAsiaTheme="minorEastAsia" w:hAnsiTheme="minorHAnsi"/>
              <w:color w:val="auto"/>
              <w:sz w:val="22"/>
              <w:lang w:eastAsia="nl-BE"/>
            </w:rPr>
          </w:pPr>
          <w:hyperlink w:anchor="_Toc49519374" w:history="1">
            <w:r w:rsidR="008159EA" w:rsidRPr="00121878">
              <w:rPr>
                <w:rStyle w:val="Hyperlink"/>
              </w:rPr>
              <w:t>3.7</w:t>
            </w:r>
            <w:r w:rsidR="008159EA">
              <w:rPr>
                <w:rFonts w:asciiTheme="minorHAnsi" w:eastAsiaTheme="minorEastAsia" w:hAnsiTheme="minorHAnsi"/>
                <w:color w:val="auto"/>
                <w:sz w:val="22"/>
                <w:lang w:eastAsia="nl-BE"/>
              </w:rPr>
              <w:tab/>
            </w:r>
            <w:r w:rsidR="008159EA" w:rsidRPr="00121878">
              <w:rPr>
                <w:rStyle w:val="Hyperlink"/>
              </w:rPr>
              <w:t>Werkbaarheidscheque</w:t>
            </w:r>
            <w:r w:rsidR="008159EA">
              <w:rPr>
                <w:webHidden/>
              </w:rPr>
              <w:tab/>
            </w:r>
            <w:r w:rsidR="008159EA">
              <w:rPr>
                <w:webHidden/>
              </w:rPr>
              <w:fldChar w:fldCharType="begin"/>
            </w:r>
            <w:r w:rsidR="008159EA">
              <w:rPr>
                <w:webHidden/>
              </w:rPr>
              <w:instrText xml:space="preserve"> PAGEREF _Toc49519374 \h </w:instrText>
            </w:r>
            <w:r w:rsidR="008159EA">
              <w:rPr>
                <w:webHidden/>
              </w:rPr>
            </w:r>
            <w:r w:rsidR="008159EA">
              <w:rPr>
                <w:webHidden/>
              </w:rPr>
              <w:fldChar w:fldCharType="separate"/>
            </w:r>
            <w:r w:rsidR="008159EA">
              <w:rPr>
                <w:webHidden/>
              </w:rPr>
              <w:t>20</w:t>
            </w:r>
            <w:r w:rsidR="008159EA">
              <w:rPr>
                <w:webHidden/>
              </w:rPr>
              <w:fldChar w:fldCharType="end"/>
            </w:r>
          </w:hyperlink>
        </w:p>
        <w:p w14:paraId="63D7279C" w14:textId="0C725DE1" w:rsidR="008159EA" w:rsidRDefault="00271B37">
          <w:pPr>
            <w:pStyle w:val="Inhopg2"/>
            <w:rPr>
              <w:rFonts w:asciiTheme="minorHAnsi" w:eastAsiaTheme="minorEastAsia" w:hAnsiTheme="minorHAnsi"/>
              <w:color w:val="auto"/>
              <w:sz w:val="22"/>
              <w:lang w:eastAsia="nl-BE"/>
            </w:rPr>
          </w:pPr>
          <w:hyperlink w:anchor="_Toc49519375" w:history="1">
            <w:r w:rsidR="008159EA" w:rsidRPr="00121878">
              <w:rPr>
                <w:rStyle w:val="Hyperlink"/>
              </w:rPr>
              <w:t>3.8</w:t>
            </w:r>
            <w:r w:rsidR="008159EA">
              <w:rPr>
                <w:rFonts w:asciiTheme="minorHAnsi" w:eastAsiaTheme="minorEastAsia" w:hAnsiTheme="minorHAnsi"/>
                <w:color w:val="auto"/>
                <w:sz w:val="22"/>
                <w:lang w:eastAsia="nl-BE"/>
              </w:rPr>
              <w:tab/>
            </w:r>
            <w:r w:rsidR="008159EA" w:rsidRPr="00121878">
              <w:rPr>
                <w:rStyle w:val="Hyperlink"/>
              </w:rPr>
              <w:t>ESF-oproep ‘DRIVE’</w:t>
            </w:r>
            <w:r w:rsidR="008159EA">
              <w:rPr>
                <w:webHidden/>
              </w:rPr>
              <w:tab/>
            </w:r>
            <w:r w:rsidR="008159EA">
              <w:rPr>
                <w:webHidden/>
              </w:rPr>
              <w:fldChar w:fldCharType="begin"/>
            </w:r>
            <w:r w:rsidR="008159EA">
              <w:rPr>
                <w:webHidden/>
              </w:rPr>
              <w:instrText xml:space="preserve"> PAGEREF _Toc49519375 \h </w:instrText>
            </w:r>
            <w:r w:rsidR="008159EA">
              <w:rPr>
                <w:webHidden/>
              </w:rPr>
            </w:r>
            <w:r w:rsidR="008159EA">
              <w:rPr>
                <w:webHidden/>
              </w:rPr>
              <w:fldChar w:fldCharType="separate"/>
            </w:r>
            <w:r w:rsidR="008159EA">
              <w:rPr>
                <w:webHidden/>
              </w:rPr>
              <w:t>20</w:t>
            </w:r>
            <w:r w:rsidR="008159EA">
              <w:rPr>
                <w:webHidden/>
              </w:rPr>
              <w:fldChar w:fldCharType="end"/>
            </w:r>
          </w:hyperlink>
        </w:p>
        <w:p w14:paraId="50176583" w14:textId="546AC363" w:rsidR="008159EA" w:rsidRDefault="00271B37">
          <w:pPr>
            <w:pStyle w:val="Inhopg2"/>
            <w:rPr>
              <w:rFonts w:asciiTheme="minorHAnsi" w:eastAsiaTheme="minorEastAsia" w:hAnsiTheme="minorHAnsi"/>
              <w:color w:val="auto"/>
              <w:sz w:val="22"/>
              <w:lang w:eastAsia="nl-BE"/>
            </w:rPr>
          </w:pPr>
          <w:hyperlink w:anchor="_Toc49519376" w:history="1">
            <w:r w:rsidR="008159EA" w:rsidRPr="00121878">
              <w:rPr>
                <w:rStyle w:val="Hyperlink"/>
              </w:rPr>
              <w:t>3.9</w:t>
            </w:r>
            <w:r w:rsidR="008159EA">
              <w:rPr>
                <w:rFonts w:asciiTheme="minorHAnsi" w:eastAsiaTheme="minorEastAsia" w:hAnsiTheme="minorHAnsi"/>
                <w:color w:val="auto"/>
                <w:sz w:val="22"/>
                <w:lang w:eastAsia="nl-BE"/>
              </w:rPr>
              <w:tab/>
            </w:r>
            <w:r w:rsidR="008159EA" w:rsidRPr="00121878">
              <w:rPr>
                <w:rStyle w:val="Hyperlink"/>
              </w:rPr>
              <w:t>KMO-portefeuille</w:t>
            </w:r>
            <w:r w:rsidR="008159EA">
              <w:rPr>
                <w:webHidden/>
              </w:rPr>
              <w:tab/>
            </w:r>
            <w:r w:rsidR="008159EA">
              <w:rPr>
                <w:webHidden/>
              </w:rPr>
              <w:fldChar w:fldCharType="begin"/>
            </w:r>
            <w:r w:rsidR="008159EA">
              <w:rPr>
                <w:webHidden/>
              </w:rPr>
              <w:instrText xml:space="preserve"> PAGEREF _Toc49519376 \h </w:instrText>
            </w:r>
            <w:r w:rsidR="008159EA">
              <w:rPr>
                <w:webHidden/>
              </w:rPr>
            </w:r>
            <w:r w:rsidR="008159EA">
              <w:rPr>
                <w:webHidden/>
              </w:rPr>
              <w:fldChar w:fldCharType="separate"/>
            </w:r>
            <w:r w:rsidR="008159EA">
              <w:rPr>
                <w:webHidden/>
              </w:rPr>
              <w:t>21</w:t>
            </w:r>
            <w:r w:rsidR="008159EA">
              <w:rPr>
                <w:webHidden/>
              </w:rPr>
              <w:fldChar w:fldCharType="end"/>
            </w:r>
          </w:hyperlink>
        </w:p>
        <w:p w14:paraId="2C9E2FBA" w14:textId="4DFA3B22" w:rsidR="008159EA" w:rsidRDefault="00271B37">
          <w:pPr>
            <w:pStyle w:val="Inhopg2"/>
            <w:rPr>
              <w:rFonts w:asciiTheme="minorHAnsi" w:eastAsiaTheme="minorEastAsia" w:hAnsiTheme="minorHAnsi"/>
              <w:color w:val="auto"/>
              <w:sz w:val="22"/>
              <w:lang w:eastAsia="nl-BE"/>
            </w:rPr>
          </w:pPr>
          <w:hyperlink w:anchor="_Toc49519377" w:history="1">
            <w:r w:rsidR="008159EA" w:rsidRPr="00121878">
              <w:rPr>
                <w:rStyle w:val="Hyperlink"/>
              </w:rPr>
              <w:t>3.10</w:t>
            </w:r>
            <w:r w:rsidR="008159EA">
              <w:rPr>
                <w:rFonts w:asciiTheme="minorHAnsi" w:eastAsiaTheme="minorEastAsia" w:hAnsiTheme="minorHAnsi"/>
                <w:color w:val="auto"/>
                <w:sz w:val="22"/>
                <w:lang w:eastAsia="nl-BE"/>
              </w:rPr>
              <w:tab/>
            </w:r>
            <w:r w:rsidR="008159EA" w:rsidRPr="00121878">
              <w:rPr>
                <w:rStyle w:val="Hyperlink"/>
              </w:rPr>
              <w:t>KMO-groeisubsidie</w:t>
            </w:r>
            <w:r w:rsidR="008159EA">
              <w:rPr>
                <w:webHidden/>
              </w:rPr>
              <w:tab/>
            </w:r>
            <w:r w:rsidR="008159EA">
              <w:rPr>
                <w:webHidden/>
              </w:rPr>
              <w:fldChar w:fldCharType="begin"/>
            </w:r>
            <w:r w:rsidR="008159EA">
              <w:rPr>
                <w:webHidden/>
              </w:rPr>
              <w:instrText xml:space="preserve"> PAGEREF _Toc49519377 \h </w:instrText>
            </w:r>
            <w:r w:rsidR="008159EA">
              <w:rPr>
                <w:webHidden/>
              </w:rPr>
            </w:r>
            <w:r w:rsidR="008159EA">
              <w:rPr>
                <w:webHidden/>
              </w:rPr>
              <w:fldChar w:fldCharType="separate"/>
            </w:r>
            <w:r w:rsidR="008159EA">
              <w:rPr>
                <w:webHidden/>
              </w:rPr>
              <w:t>21</w:t>
            </w:r>
            <w:r w:rsidR="008159EA">
              <w:rPr>
                <w:webHidden/>
              </w:rPr>
              <w:fldChar w:fldCharType="end"/>
            </w:r>
          </w:hyperlink>
        </w:p>
        <w:p w14:paraId="4B99C3F1" w14:textId="5CA9F63E" w:rsidR="008159EA" w:rsidRDefault="00271B37">
          <w:pPr>
            <w:pStyle w:val="Inhopg2"/>
            <w:rPr>
              <w:rFonts w:asciiTheme="minorHAnsi" w:eastAsiaTheme="minorEastAsia" w:hAnsiTheme="minorHAnsi"/>
              <w:color w:val="auto"/>
              <w:sz w:val="22"/>
              <w:lang w:eastAsia="nl-BE"/>
            </w:rPr>
          </w:pPr>
          <w:hyperlink w:anchor="_Toc49519378" w:history="1">
            <w:r w:rsidR="008159EA" w:rsidRPr="00121878">
              <w:rPr>
                <w:rStyle w:val="Hyperlink"/>
              </w:rPr>
              <w:t>3.11</w:t>
            </w:r>
            <w:r w:rsidR="008159EA">
              <w:rPr>
                <w:rFonts w:asciiTheme="minorHAnsi" w:eastAsiaTheme="minorEastAsia" w:hAnsiTheme="minorHAnsi"/>
                <w:color w:val="auto"/>
                <w:sz w:val="22"/>
                <w:lang w:eastAsia="nl-BE"/>
              </w:rPr>
              <w:tab/>
            </w:r>
            <w:r w:rsidR="008159EA" w:rsidRPr="00121878">
              <w:rPr>
                <w:rStyle w:val="Hyperlink"/>
              </w:rPr>
              <w:t>Strategische transformatiesteun (tijdelijke uitbreiding covid-19)</w:t>
            </w:r>
            <w:r w:rsidR="008159EA">
              <w:rPr>
                <w:webHidden/>
              </w:rPr>
              <w:tab/>
            </w:r>
            <w:r w:rsidR="008159EA">
              <w:rPr>
                <w:webHidden/>
              </w:rPr>
              <w:fldChar w:fldCharType="begin"/>
            </w:r>
            <w:r w:rsidR="008159EA">
              <w:rPr>
                <w:webHidden/>
              </w:rPr>
              <w:instrText xml:space="preserve"> PAGEREF _Toc49519378 \h </w:instrText>
            </w:r>
            <w:r w:rsidR="008159EA">
              <w:rPr>
                <w:webHidden/>
              </w:rPr>
            </w:r>
            <w:r w:rsidR="008159EA">
              <w:rPr>
                <w:webHidden/>
              </w:rPr>
              <w:fldChar w:fldCharType="separate"/>
            </w:r>
            <w:r w:rsidR="008159EA">
              <w:rPr>
                <w:webHidden/>
              </w:rPr>
              <w:t>21</w:t>
            </w:r>
            <w:r w:rsidR="008159EA">
              <w:rPr>
                <w:webHidden/>
              </w:rPr>
              <w:fldChar w:fldCharType="end"/>
            </w:r>
          </w:hyperlink>
        </w:p>
        <w:p w14:paraId="64FED86E" w14:textId="22985263" w:rsidR="008159EA" w:rsidRDefault="00271B37">
          <w:pPr>
            <w:pStyle w:val="Inhopg2"/>
            <w:rPr>
              <w:rFonts w:asciiTheme="minorHAnsi" w:eastAsiaTheme="minorEastAsia" w:hAnsiTheme="minorHAnsi"/>
              <w:color w:val="auto"/>
              <w:sz w:val="22"/>
              <w:lang w:eastAsia="nl-BE"/>
            </w:rPr>
          </w:pPr>
          <w:hyperlink w:anchor="_Toc49519379" w:history="1">
            <w:r w:rsidR="008159EA" w:rsidRPr="00121878">
              <w:rPr>
                <w:rStyle w:val="Hyperlink"/>
                <w:rFonts w:eastAsia="Times New Roman"/>
                <w:lang w:eastAsia="nl-BE"/>
              </w:rPr>
              <w:t>3.12</w:t>
            </w:r>
            <w:r w:rsidR="008159EA">
              <w:rPr>
                <w:rFonts w:asciiTheme="minorHAnsi" w:eastAsiaTheme="minorEastAsia" w:hAnsiTheme="minorHAnsi"/>
                <w:color w:val="auto"/>
                <w:sz w:val="22"/>
                <w:lang w:eastAsia="nl-BE"/>
              </w:rPr>
              <w:tab/>
            </w:r>
            <w:r w:rsidR="008159EA" w:rsidRPr="00121878">
              <w:rPr>
                <w:rStyle w:val="Hyperlink"/>
                <w:rFonts w:eastAsia="Times New Roman"/>
                <w:lang w:eastAsia="nl-BE"/>
              </w:rPr>
              <w:t>Financiële steun voor het realiseren van een innovatieve vernieuwing</w:t>
            </w:r>
            <w:r w:rsidR="008159EA">
              <w:rPr>
                <w:webHidden/>
              </w:rPr>
              <w:tab/>
            </w:r>
            <w:r w:rsidR="008159EA">
              <w:rPr>
                <w:webHidden/>
              </w:rPr>
              <w:fldChar w:fldCharType="begin"/>
            </w:r>
            <w:r w:rsidR="008159EA">
              <w:rPr>
                <w:webHidden/>
              </w:rPr>
              <w:instrText xml:space="preserve"> PAGEREF _Toc49519379 \h </w:instrText>
            </w:r>
            <w:r w:rsidR="008159EA">
              <w:rPr>
                <w:webHidden/>
              </w:rPr>
            </w:r>
            <w:r w:rsidR="008159EA">
              <w:rPr>
                <w:webHidden/>
              </w:rPr>
              <w:fldChar w:fldCharType="separate"/>
            </w:r>
            <w:r w:rsidR="008159EA">
              <w:rPr>
                <w:webHidden/>
              </w:rPr>
              <w:t>22</w:t>
            </w:r>
            <w:r w:rsidR="008159EA">
              <w:rPr>
                <w:webHidden/>
              </w:rPr>
              <w:fldChar w:fldCharType="end"/>
            </w:r>
          </w:hyperlink>
        </w:p>
        <w:p w14:paraId="1FC1D2AC" w14:textId="6937059A" w:rsidR="008159EA" w:rsidRDefault="00271B37">
          <w:pPr>
            <w:pStyle w:val="Inhopg2"/>
            <w:rPr>
              <w:rFonts w:asciiTheme="minorHAnsi" w:eastAsiaTheme="minorEastAsia" w:hAnsiTheme="minorHAnsi"/>
              <w:color w:val="auto"/>
              <w:sz w:val="22"/>
              <w:lang w:eastAsia="nl-BE"/>
            </w:rPr>
          </w:pPr>
          <w:hyperlink w:anchor="_Toc49519380" w:history="1">
            <w:r w:rsidR="008159EA" w:rsidRPr="00121878">
              <w:rPr>
                <w:rStyle w:val="Hyperlink"/>
                <w:rFonts w:eastAsia="Times New Roman"/>
                <w:lang w:eastAsia="nl-BE"/>
              </w:rPr>
              <w:t>3.13</w:t>
            </w:r>
            <w:r w:rsidR="008159EA">
              <w:rPr>
                <w:rFonts w:asciiTheme="minorHAnsi" w:eastAsiaTheme="minorEastAsia" w:hAnsiTheme="minorHAnsi"/>
                <w:color w:val="auto"/>
                <w:sz w:val="22"/>
                <w:lang w:eastAsia="nl-BE"/>
              </w:rPr>
              <w:tab/>
            </w:r>
            <w:r w:rsidR="008159EA" w:rsidRPr="00121878">
              <w:rPr>
                <w:rStyle w:val="Hyperlink"/>
                <w:rFonts w:eastAsia="Times New Roman"/>
                <w:lang w:eastAsia="nl-BE"/>
              </w:rPr>
              <w:t>Financiering onderzoeksprojecten</w:t>
            </w:r>
            <w:r w:rsidR="008159EA">
              <w:rPr>
                <w:webHidden/>
              </w:rPr>
              <w:tab/>
            </w:r>
            <w:r w:rsidR="008159EA">
              <w:rPr>
                <w:webHidden/>
              </w:rPr>
              <w:fldChar w:fldCharType="begin"/>
            </w:r>
            <w:r w:rsidR="008159EA">
              <w:rPr>
                <w:webHidden/>
              </w:rPr>
              <w:instrText xml:space="preserve"> PAGEREF _Toc49519380 \h </w:instrText>
            </w:r>
            <w:r w:rsidR="008159EA">
              <w:rPr>
                <w:webHidden/>
              </w:rPr>
            </w:r>
            <w:r w:rsidR="008159EA">
              <w:rPr>
                <w:webHidden/>
              </w:rPr>
              <w:fldChar w:fldCharType="separate"/>
            </w:r>
            <w:r w:rsidR="008159EA">
              <w:rPr>
                <w:webHidden/>
              </w:rPr>
              <w:t>22</w:t>
            </w:r>
            <w:r w:rsidR="008159EA">
              <w:rPr>
                <w:webHidden/>
              </w:rPr>
              <w:fldChar w:fldCharType="end"/>
            </w:r>
          </w:hyperlink>
        </w:p>
        <w:p w14:paraId="126E08C6" w14:textId="69BBDABC" w:rsidR="00AF270E" w:rsidRPr="00AF270E" w:rsidRDefault="00AF270E">
          <w:pPr>
            <w:rPr>
              <w:b/>
              <w:bCs/>
              <w:lang w:val="nl-NL"/>
            </w:rPr>
          </w:pPr>
          <w:r>
            <w:rPr>
              <w:b/>
              <w:bCs/>
              <w:lang w:val="nl-NL"/>
            </w:rPr>
            <w:fldChar w:fldCharType="end"/>
          </w:r>
          <w:r>
            <w:rPr>
              <w:b/>
              <w:bCs/>
              <w:lang w:val="nl-NL"/>
            </w:rPr>
            <w:br w:type="page"/>
          </w:r>
        </w:p>
      </w:sdtContent>
    </w:sdt>
    <w:p w14:paraId="07400AD7" w14:textId="07CE1AA2" w:rsidR="003159AC" w:rsidRPr="008159EA" w:rsidRDefault="00A01074" w:rsidP="008159EA">
      <w:pPr>
        <w:pStyle w:val="Kop1"/>
      </w:pPr>
      <w:bookmarkStart w:id="1" w:name="_Toc49519323"/>
      <w:r w:rsidRPr="008159EA">
        <w:lastRenderedPageBreak/>
        <w:t>ALGEMEEN</w:t>
      </w:r>
      <w:bookmarkEnd w:id="1"/>
    </w:p>
    <w:p w14:paraId="08E06763" w14:textId="56CAF38B" w:rsidR="00840158" w:rsidRDefault="00840158" w:rsidP="00840158">
      <w:r>
        <w:t xml:space="preserve">Voor de steunmaatregelen vanuit VLAIO volgt de sector best volgende websites goed op: </w:t>
      </w:r>
    </w:p>
    <w:p w14:paraId="57CDE1CE" w14:textId="77777777" w:rsidR="00840158" w:rsidRPr="00840158" w:rsidRDefault="00840158" w:rsidP="00840158"/>
    <w:p w14:paraId="4A1D9C35" w14:textId="42EE025F" w:rsidR="00212485" w:rsidRPr="00840158" w:rsidRDefault="00212485" w:rsidP="00212485">
      <w:pPr>
        <w:pStyle w:val="Lijstalinea"/>
        <w:numPr>
          <w:ilvl w:val="0"/>
          <w:numId w:val="47"/>
        </w:numPr>
        <w:tabs>
          <w:tab w:val="clear" w:pos="3686"/>
        </w:tabs>
        <w:spacing w:line="240" w:lineRule="auto"/>
        <w:contextualSpacing w:val="0"/>
        <w:jc w:val="left"/>
        <w:rPr>
          <w:rFonts w:ascii="Calibri" w:hAnsi="Calibri"/>
          <w:color w:val="auto"/>
        </w:rPr>
      </w:pPr>
      <w:r>
        <w:t>maatregelen in de eventsector (</w:t>
      </w:r>
      <w:hyperlink r:id="rId12" w:history="1">
        <w:r>
          <w:rPr>
            <w:rStyle w:val="Hyperlink"/>
          </w:rPr>
          <w:t>https://www.vlaio.be/nl/nieuws/alle-coronasteun-voor-de-eventsector-op-een-rijtje</w:t>
        </w:r>
      </w:hyperlink>
      <w:r>
        <w:t xml:space="preserve"> , </w:t>
      </w:r>
      <w:hyperlink r:id="rId13" w:history="1">
        <w:r>
          <w:rPr>
            <w:rStyle w:val="Hyperlink"/>
          </w:rPr>
          <w:t>https://www.vlaio.be/nl/subsidies-financiering/subsidiedatabank/steun-eventsector-coronavirus</w:t>
        </w:r>
      </w:hyperlink>
      <w:r>
        <w:t>) en algemeen over alle ondersteuningsmaatregelen in het kader van de corona-crisis (</w:t>
      </w:r>
      <w:hyperlink r:id="rId14" w:history="1">
        <w:r>
          <w:rPr>
            <w:rStyle w:val="Hyperlink"/>
          </w:rPr>
          <w:t>https://www.vlaio.be/nl/begeleiding-advies/heropstart-na-corona</w:t>
        </w:r>
      </w:hyperlink>
      <w:r>
        <w:t>).</w:t>
      </w:r>
    </w:p>
    <w:p w14:paraId="3FDDDF69" w14:textId="3BD26015" w:rsidR="00840158" w:rsidRDefault="00840158" w:rsidP="00840158">
      <w:pPr>
        <w:tabs>
          <w:tab w:val="clear" w:pos="3686"/>
        </w:tabs>
        <w:spacing w:line="240" w:lineRule="auto"/>
        <w:contextualSpacing w:val="0"/>
        <w:jc w:val="left"/>
        <w:rPr>
          <w:rFonts w:ascii="Calibri" w:hAnsi="Calibri"/>
          <w:color w:val="auto"/>
        </w:rPr>
      </w:pPr>
    </w:p>
    <w:p w14:paraId="6CFE688E" w14:textId="34AA67B0" w:rsidR="00212485" w:rsidRDefault="00212485" w:rsidP="00840158">
      <w:pPr>
        <w:tabs>
          <w:tab w:val="clear" w:pos="3686"/>
        </w:tabs>
        <w:spacing w:line="240" w:lineRule="auto"/>
        <w:contextualSpacing w:val="0"/>
        <w:jc w:val="left"/>
      </w:pPr>
      <w:r>
        <w:t>Ook het Departement Cultuur, Jeugd &amp; Media heeft op haar website specifieke info opgenomen over de gevolgen van de coronacrisis</w:t>
      </w:r>
      <w:r w:rsidRPr="00840158">
        <w:rPr>
          <w:rFonts w:ascii="Cambria" w:hAnsi="Cambria" w:cs="Cambria"/>
        </w:rPr>
        <w:t> </w:t>
      </w:r>
      <w:r>
        <w:t>voor de cultuursector &amp; de steunmaatregelen (</w:t>
      </w:r>
      <w:hyperlink r:id="rId15" w:history="1">
        <w:r>
          <w:rPr>
            <w:rStyle w:val="Hyperlink"/>
          </w:rPr>
          <w:t>https://www.vlaanderen.be/cjm/nl/informatie-covid-19</w:t>
        </w:r>
      </w:hyperlink>
      <w:r>
        <w:t xml:space="preserve">) </w:t>
      </w:r>
    </w:p>
    <w:p w14:paraId="08588CE1" w14:textId="52E45E7B" w:rsidR="0025358E" w:rsidRDefault="0025358E" w:rsidP="0025358E">
      <w:pPr>
        <w:tabs>
          <w:tab w:val="clear" w:pos="3686"/>
        </w:tabs>
        <w:spacing w:line="240" w:lineRule="auto"/>
        <w:contextualSpacing w:val="0"/>
        <w:jc w:val="left"/>
      </w:pPr>
    </w:p>
    <w:p w14:paraId="18AD390E" w14:textId="58302906" w:rsidR="0025358E" w:rsidRDefault="0025358E" w:rsidP="0025358E">
      <w:r>
        <w:t xml:space="preserve">Noot: </w:t>
      </w:r>
      <w:r w:rsidR="00D564C9">
        <w:rPr>
          <w:rFonts w:ascii="Calibri" w:hAnsi="Calibri"/>
          <w:color w:val="auto"/>
        </w:rPr>
        <w:t>b</w:t>
      </w:r>
      <w:r>
        <w:t>ovenstaande websites worden normaliter steeds geactualiseerd, daar waar een infopakket enkel een statische stand van zaken weergeeft, waardoor er zeker in deze tijden het risico wordt gelopen dat de informatie snel verouderd is.</w:t>
      </w:r>
      <w:r w:rsidR="00840158">
        <w:t xml:space="preserve"> </w:t>
      </w:r>
    </w:p>
    <w:p w14:paraId="3A0FF1DA" w14:textId="77777777" w:rsidR="003159AC" w:rsidRPr="003159AC" w:rsidRDefault="003159AC" w:rsidP="003159AC"/>
    <w:p w14:paraId="2253521F" w14:textId="3A6A47BF" w:rsidR="00E10F47" w:rsidRPr="000A31B7" w:rsidRDefault="00E10F47" w:rsidP="00FC0F6C">
      <w:pPr>
        <w:pStyle w:val="Kop1"/>
      </w:pPr>
      <w:bookmarkStart w:id="2" w:name="_Toc49519324"/>
      <w:r w:rsidRPr="000A31B7">
        <w:t>Overleven</w:t>
      </w:r>
      <w:bookmarkEnd w:id="2"/>
      <w:r w:rsidRPr="000A31B7">
        <w:t xml:space="preserve"> </w:t>
      </w:r>
    </w:p>
    <w:p w14:paraId="71823FF5" w14:textId="77777777" w:rsidR="00E10F47" w:rsidRDefault="00E10F47" w:rsidP="00FC0F6C">
      <w:pPr>
        <w:pStyle w:val="Kop2"/>
        <w:rPr>
          <w:rFonts w:eastAsia="Times New Roman"/>
          <w:lang w:eastAsia="nl-BE"/>
        </w:rPr>
      </w:pPr>
      <w:bookmarkStart w:id="3" w:name="_Toc49427505"/>
      <w:bookmarkStart w:id="4" w:name="_Toc49519325"/>
      <w:r>
        <w:rPr>
          <w:rFonts w:eastAsia="Times New Roman"/>
          <w:lang w:eastAsia="nl-BE"/>
        </w:rPr>
        <w:t>Algemene informatie in verband met de regelgeving ‘tijdelijke werkloosheid’</w:t>
      </w:r>
      <w:bookmarkEnd w:id="3"/>
      <w:bookmarkEnd w:id="4"/>
      <w:r>
        <w:rPr>
          <w:rFonts w:eastAsia="Times New Roman"/>
          <w:lang w:eastAsia="nl-BE"/>
        </w:rPr>
        <w:t xml:space="preserve"> </w:t>
      </w:r>
    </w:p>
    <w:p w14:paraId="2CDC8BE5" w14:textId="77777777" w:rsidR="00E10F47" w:rsidRDefault="00E10F47" w:rsidP="00721523">
      <w:pPr>
        <w:rPr>
          <w:rStyle w:val="Hyperlink"/>
          <w:rFonts w:ascii="FlandersArtSans-Regular" w:hAnsi="FlandersArtSans-Regular"/>
        </w:rPr>
      </w:pPr>
      <w:bookmarkStart w:id="5" w:name="_Toc49427506"/>
      <w:r w:rsidRPr="004953A4">
        <w:t xml:space="preserve">Op de website van RVA kan uitgebreide informatie gevonden worden over de (federale) regelgeving in verband met tijdelijke werkloosheid: </w:t>
      </w:r>
      <w:hyperlink r:id="rId16" w:history="1">
        <w:r w:rsidRPr="004953A4">
          <w:rPr>
            <w:rStyle w:val="Hyperlink"/>
            <w:rFonts w:ascii="FlandersArtSans-Regular" w:hAnsi="FlandersArtSans-Regular"/>
          </w:rPr>
          <w:t>https://www.rva.be/nl/documentatie/infoblad/t2</w:t>
        </w:r>
        <w:bookmarkEnd w:id="5"/>
      </w:hyperlink>
    </w:p>
    <w:p w14:paraId="23EFADA1" w14:textId="77777777" w:rsidR="00721523" w:rsidRPr="004953A4" w:rsidRDefault="00721523" w:rsidP="00721523">
      <w:pPr>
        <w:rPr>
          <w:rStyle w:val="Hyperlink"/>
          <w:rFonts w:ascii="FlandersArtSans-Regular" w:hAnsi="FlandersArtSans-Regular"/>
        </w:rPr>
      </w:pPr>
    </w:p>
    <w:p w14:paraId="3CE4C05F" w14:textId="77777777" w:rsidR="00E10F47" w:rsidRPr="00721523" w:rsidRDefault="00E10F47" w:rsidP="00ED1E90">
      <w:pPr>
        <w:rPr>
          <w:rStyle w:val="Hyperlink"/>
          <w:rFonts w:ascii="FlandersArtSans-Regular" w:hAnsi="FlandersArtSans-Regular"/>
          <w:color w:val="auto"/>
          <w:u w:val="none"/>
        </w:rPr>
      </w:pPr>
      <w:bookmarkStart w:id="6" w:name="_Toc49427507"/>
      <w:r w:rsidRPr="00721523">
        <w:rPr>
          <w:rStyle w:val="Hyperlink"/>
          <w:rFonts w:ascii="FlandersArtSans-Regular" w:hAnsi="FlandersArtSans-Regular"/>
          <w:color w:val="auto"/>
          <w:u w:val="none"/>
        </w:rPr>
        <w:t>We lichten er onderstaande informatie in het bijzonder uit omdat het specifiek gaat over Corona:</w:t>
      </w:r>
      <w:bookmarkEnd w:id="6"/>
      <w:r w:rsidRPr="00721523">
        <w:rPr>
          <w:rStyle w:val="Hyperlink"/>
          <w:rFonts w:ascii="FlandersArtSans-Regular" w:hAnsi="FlandersArtSans-Regular"/>
          <w:color w:val="auto"/>
          <w:u w:val="none"/>
        </w:rPr>
        <w:t xml:space="preserve"> </w:t>
      </w:r>
    </w:p>
    <w:p w14:paraId="2EB4CFE9" w14:textId="77777777" w:rsidR="00E10F47" w:rsidRPr="00FC0F6C" w:rsidRDefault="00E10F47" w:rsidP="00FC0F6C">
      <w:pPr>
        <w:pStyle w:val="Kop3"/>
      </w:pPr>
      <w:bookmarkStart w:id="7" w:name="_Toc49427508"/>
      <w:bookmarkStart w:id="8" w:name="_Toc49519326"/>
      <w:r w:rsidRPr="00FC0F6C">
        <w:t>Wat indien uw werkgever behoort tot een sector die uitzonderlijk hard getroffen is door de corona-crisis of een onderneming is die uitzonderlijk hard getroffen is door de corona-crisis?</w:t>
      </w:r>
      <w:bookmarkEnd w:id="7"/>
      <w:bookmarkEnd w:id="8"/>
    </w:p>
    <w:p w14:paraId="6998D77D" w14:textId="77777777" w:rsidR="00E10F47" w:rsidRPr="004953A4" w:rsidRDefault="00E10F47" w:rsidP="00721523">
      <w:r w:rsidRPr="004953A4">
        <w:t>Vanaf 01.09.2020 geld</w:t>
      </w:r>
      <w:r>
        <w:t>t</w:t>
      </w:r>
      <w:r w:rsidRPr="004953A4">
        <w:t xml:space="preserve"> de regeling dat alle tijdelijke werkloosheid als gevolg van het coronavirus kan worden beschouwd als tijdelijke werkloosheid wegens overmacht en daaraan gekoppelde voordelen voor de tijdelijk werkloze enkel nog indien u werkt bij een werkgever die</w:t>
      </w:r>
    </w:p>
    <w:p w14:paraId="278FB8F1" w14:textId="77777777" w:rsidR="00E10F47" w:rsidRPr="004953A4" w:rsidRDefault="00E10F47" w:rsidP="00721523">
      <w:r w:rsidRPr="004953A4">
        <w:t>ofwel behoort tot een sector die uitzonderlijk hard getroffen is door de corona-crisis;</w:t>
      </w:r>
    </w:p>
    <w:p w14:paraId="4FB6C9EB" w14:textId="77777777" w:rsidR="00E10F47" w:rsidRPr="004953A4" w:rsidRDefault="00E10F47" w:rsidP="00721523">
      <w:r w:rsidRPr="004953A4">
        <w:t>ofwel wiens onderneming uitzonderlijk hard getroffen is door de corona-crisis.</w:t>
      </w:r>
    </w:p>
    <w:p w14:paraId="326D2A71" w14:textId="77777777" w:rsidR="00E10F47" w:rsidRPr="00FC0F6C" w:rsidRDefault="00E10F47" w:rsidP="00FC0F6C">
      <w:pPr>
        <w:pStyle w:val="Kop3"/>
      </w:pPr>
      <w:bookmarkStart w:id="9" w:name="_Toc49427509"/>
      <w:bookmarkStart w:id="10" w:name="_Toc49519327"/>
      <w:r w:rsidRPr="00FC0F6C">
        <w:t>Wat is een uitzonderlijk hard getroffen sector of onderneming?</w:t>
      </w:r>
      <w:bookmarkEnd w:id="9"/>
      <w:bookmarkEnd w:id="10"/>
    </w:p>
    <w:p w14:paraId="21020460" w14:textId="77777777" w:rsidR="00E10F47" w:rsidRDefault="00E10F47" w:rsidP="00ED1E90">
      <w:r w:rsidRPr="004953A4">
        <w:t>Uw werkgever wordt beschouwd als uitzonderlijk hard getroffen indien hij:</w:t>
      </w:r>
    </w:p>
    <w:p w14:paraId="656E89C0" w14:textId="77777777" w:rsidR="00ED1E90" w:rsidRPr="004953A4" w:rsidRDefault="00ED1E90" w:rsidP="00ED1E90"/>
    <w:p w14:paraId="5CA77166" w14:textId="77777777" w:rsidR="00E10F47" w:rsidRPr="004953A4" w:rsidRDefault="00E10F47" w:rsidP="00CF50BE">
      <w:pPr>
        <w:pStyle w:val="Lijstalinea"/>
        <w:numPr>
          <w:ilvl w:val="0"/>
          <w:numId w:val="30"/>
        </w:numPr>
      </w:pPr>
      <w:r w:rsidRPr="004953A4">
        <w:t>ofwel behoort tot een sector die nog geïmpacteerd is door maatregelen van de minister van Binnenlandse Zaken, bijvoorbeeld omdat bepaalde activiteiten nog niet mogen worden uitgevoerd;</w:t>
      </w:r>
    </w:p>
    <w:p w14:paraId="1EB6506A" w14:textId="77777777" w:rsidR="00E10F47" w:rsidRPr="004953A4" w:rsidRDefault="00E10F47" w:rsidP="00E10F47">
      <w:pPr>
        <w:pStyle w:val="txtlist1"/>
        <w:ind w:left="450"/>
        <w:jc w:val="both"/>
        <w:rPr>
          <w:rFonts w:ascii="FlandersArtSans-Regular" w:hAnsi="FlandersArtSans-Regular"/>
        </w:rPr>
      </w:pPr>
      <w:r w:rsidRPr="004953A4">
        <w:rPr>
          <w:rStyle w:val="Nadruk"/>
        </w:rPr>
        <w:lastRenderedPageBreak/>
        <w:t>Voorbeeld: discotheken of nachtclubs</w:t>
      </w:r>
    </w:p>
    <w:p w14:paraId="5337BDBC" w14:textId="2962BAB1" w:rsidR="00E10F47" w:rsidRDefault="00E10F47" w:rsidP="00CF50BE">
      <w:pPr>
        <w:pStyle w:val="Lijstalinea"/>
        <w:numPr>
          <w:ilvl w:val="0"/>
          <w:numId w:val="29"/>
        </w:numPr>
      </w:pPr>
      <w:r w:rsidRPr="004953A4">
        <w:t>ofwel als onderneming tijdens het tweede kwartaal van 2020 minstens 20% dagen tijdelijke werkloosheid werkgebrek wegens economische oorzaken of wegens overmacht corona aan de RSZ heeft aangegeven, ten opzichte van het totaal aantal aangegeven dagen.</w:t>
      </w:r>
    </w:p>
    <w:p w14:paraId="4BA0D06C" w14:textId="78CE7875" w:rsidR="00F25207" w:rsidRDefault="00F25207" w:rsidP="00F25207"/>
    <w:p w14:paraId="23F00655" w14:textId="221EF405" w:rsidR="00F25207" w:rsidRDefault="00F25207" w:rsidP="00F25207">
      <w:pPr>
        <w:rPr>
          <w:u w:val="single"/>
        </w:rPr>
      </w:pPr>
      <w:r w:rsidRPr="00F25207">
        <w:rPr>
          <w:u w:val="single"/>
        </w:rPr>
        <w:t xml:space="preserve">Nieuw: </w:t>
      </w:r>
    </w:p>
    <w:p w14:paraId="188416D8" w14:textId="1E6D2AB2" w:rsidR="00F25207" w:rsidRDefault="00F25207" w:rsidP="00F25207">
      <w:pPr>
        <w:rPr>
          <w:u w:val="single"/>
        </w:rPr>
      </w:pPr>
    </w:p>
    <w:p w14:paraId="2109EC6B" w14:textId="0193BA1E" w:rsidR="00F25207" w:rsidRDefault="00F25207" w:rsidP="00F25207">
      <w:pPr>
        <w:tabs>
          <w:tab w:val="clear" w:pos="3686"/>
        </w:tabs>
        <w:spacing w:line="240" w:lineRule="auto"/>
        <w:contextualSpacing w:val="0"/>
        <w:jc w:val="left"/>
      </w:pPr>
      <w:r>
        <w:t xml:space="preserve">Minister </w:t>
      </w:r>
      <w:proofErr w:type="spellStart"/>
      <w:r>
        <w:t>Muylle</w:t>
      </w:r>
      <w:proofErr w:type="spellEnd"/>
      <w:r>
        <w:t xml:space="preserve"> heeft recent specifiek voor de eventsector enkele sectoren vermeld (moet nog via KB bekrachtigd worden): </w:t>
      </w:r>
    </w:p>
    <w:p w14:paraId="1B57CA85" w14:textId="12011DF2" w:rsidR="00F25207" w:rsidRDefault="00F25207" w:rsidP="00F25207">
      <w:pPr>
        <w:tabs>
          <w:tab w:val="clear" w:pos="3686"/>
        </w:tabs>
        <w:spacing w:line="240" w:lineRule="auto"/>
        <w:contextualSpacing w:val="0"/>
        <w:jc w:val="left"/>
      </w:pPr>
    </w:p>
    <w:p w14:paraId="14BF8982" w14:textId="20193418"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100 Aanvullend Paritair Comité voor de werklieden: Beperkt tot activiteiten die verband houden met de organisatie van evenementen en kermissen en tot de reisbureaus</w:t>
      </w:r>
    </w:p>
    <w:p w14:paraId="130B0264" w14:textId="44CAEA36"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109 Paritair Comité voor het kleding- en confectiebedrijf: Beperkt tot het verhuren en plaatsen van tenten</w:t>
      </w:r>
    </w:p>
    <w:p w14:paraId="286778B7" w14:textId="189E6EDA"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126 Paritair Comité voor de stoffering en de houtbewerking: Beperkt tot het verhuren en het plaatsen van materieel voor het inrichten van beurzen, tentoonstellingen, feestelijkheden; het vervaardigen, het verhuren en het plaatsen van stands, decors, tribunes; het verhuren van ruimten voor tentoonstellingen, beurzen, feestelijkheden, het al dan niet bestendig uitstallen van koopwaar, manifestaties van welke aard ook; het inrichten van stands, tentoonstellingen, beurzen</w:t>
      </w:r>
    </w:p>
    <w:p w14:paraId="248EDBC6" w14:textId="22B4A6B0"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 xml:space="preserve">149.01 Paritair </w:t>
      </w:r>
      <w:proofErr w:type="spellStart"/>
      <w:r>
        <w:t>Subcomité</w:t>
      </w:r>
      <w:proofErr w:type="spellEnd"/>
      <w:r>
        <w:t xml:space="preserve"> voor de elektriciens: installatie en distributie: Beperkt tot het plaatsen van geluids- en beeldinstallaties in het kader van de organisatie van evenementen</w:t>
      </w:r>
    </w:p>
    <w:p w14:paraId="179205DC" w14:textId="6B2FA32C"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200 Aanvullend Paritair Comité voor de bedienden: Beperkt tot activiteiten die verband houden met de organisatie van evenementen en kermissen en tot de reisbureaus</w:t>
      </w:r>
    </w:p>
    <w:p w14:paraId="57F794F9" w14:textId="6872134D"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215 Paritair Comité voor de bedienden van het kleding- en confectiebedrijf: Beperkt tot het verhuren en plaatsen van tenten</w:t>
      </w:r>
    </w:p>
    <w:p w14:paraId="1968E94E" w14:textId="09BCF16C"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227 Paritair Comité voor de audiovisuele sector</w:t>
      </w:r>
    </w:p>
    <w:p w14:paraId="364E3319" w14:textId="10C227F5"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304 Paritair Comité voor het vermakelijkheidsbedrijf</w:t>
      </w:r>
    </w:p>
    <w:p w14:paraId="710B1C19" w14:textId="7B8F9DD9"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329 Paritair Comité voor de socio-culturele sector</w:t>
      </w:r>
    </w:p>
    <w:p w14:paraId="5D0BBA6A" w14:textId="505ACDE9" w:rsidR="00F25207" w:rsidRPr="00F25207" w:rsidRDefault="00F25207" w:rsidP="00F25207">
      <w:pPr>
        <w:pStyle w:val="Lijstalinea"/>
        <w:numPr>
          <w:ilvl w:val="0"/>
          <w:numId w:val="47"/>
        </w:numPr>
        <w:tabs>
          <w:tab w:val="clear" w:pos="3686"/>
        </w:tabs>
        <w:spacing w:line="240" w:lineRule="auto"/>
        <w:contextualSpacing w:val="0"/>
        <w:jc w:val="left"/>
        <w:rPr>
          <w:rFonts w:ascii="Calibri" w:hAnsi="Calibri"/>
          <w:color w:val="auto"/>
        </w:rPr>
      </w:pPr>
      <w:r>
        <w:t>333 Paritair Comité voor toeristische attracties</w:t>
      </w:r>
    </w:p>
    <w:p w14:paraId="1C76BD3A" w14:textId="77777777" w:rsidR="00ED1E90" w:rsidRPr="004953A4" w:rsidRDefault="00ED1E90" w:rsidP="00ED1E90">
      <w:pPr>
        <w:pStyle w:val="Lijstalinea"/>
        <w:ind w:left="720"/>
      </w:pPr>
    </w:p>
    <w:p w14:paraId="12460B14" w14:textId="77777777" w:rsidR="00E10F47" w:rsidRDefault="00E10F47" w:rsidP="00ED1E90">
      <w:r w:rsidRPr="004953A4">
        <w:t xml:space="preserve">Meer informatie hieromtrent kan u terugvinden in het infoblad E2 </w:t>
      </w:r>
      <w:r w:rsidRPr="004953A4">
        <w:rPr>
          <w:rStyle w:val="Nadruk"/>
        </w:rPr>
        <w:t>‘Tijdelijke werkloosheid – COVID 19 overgangsmaatregelen’</w:t>
      </w:r>
      <w:r w:rsidRPr="004953A4">
        <w:t>.</w:t>
      </w:r>
    </w:p>
    <w:p w14:paraId="2423A9CD" w14:textId="77777777" w:rsidR="00ED1E90" w:rsidRPr="004953A4" w:rsidRDefault="00ED1E90" w:rsidP="00ED1E90"/>
    <w:p w14:paraId="0735E568" w14:textId="77777777" w:rsidR="00ED1E90" w:rsidRPr="00ED1E90" w:rsidRDefault="00E10F47" w:rsidP="00ED1E90">
      <w:pPr>
        <w:rPr>
          <w:rFonts w:cs="Arial"/>
          <w:b/>
          <w:bCs/>
          <w:color w:val="343434"/>
        </w:rPr>
      </w:pPr>
      <w:r w:rsidRPr="004953A4">
        <w:rPr>
          <w:rFonts w:cs="Arial"/>
          <w:b/>
          <w:bCs/>
          <w:color w:val="343434"/>
        </w:rPr>
        <w:t>Welke voordelen behoudt u na 31.08.2020 indien u werkt in een uitzonderlijk hard getroffen sector of onderneming?</w:t>
      </w:r>
    </w:p>
    <w:p w14:paraId="39AE88A5" w14:textId="77777777" w:rsidR="00E10F47" w:rsidRPr="004953A4" w:rsidRDefault="00E10F47" w:rsidP="00ED1E90">
      <w:r w:rsidRPr="004953A4">
        <w:t>Indien u werkt in een uitzonderlijk hard getroffen sector of onderneming, blijven voor de tijdelijke werkloosheid tot en met 31.12.2020 de volgende afwijkingen gelden:</w:t>
      </w:r>
    </w:p>
    <w:p w14:paraId="77BCEED1" w14:textId="77777777" w:rsidR="00E10F47" w:rsidRDefault="00E10F47" w:rsidP="00ED1E90">
      <w:r w:rsidRPr="004953A4">
        <w:t>Indien u uitkeringen aanvraagt en u niet vrijgesteld bent van de indiening van een dossier (zie hiervoor punt 6.1), volstaat het dat u het formulier C3.2-WERKNEMER-CORONA aan uw uitbetalingsinstelling bezorgt. U moet geen formulier C1 met een aangifte van uw persoonlijke en familiale situatie indienen.</w:t>
      </w:r>
    </w:p>
    <w:p w14:paraId="2622AFB4" w14:textId="77777777" w:rsidR="003836B8" w:rsidRPr="004953A4" w:rsidRDefault="003836B8" w:rsidP="00ED1E90"/>
    <w:p w14:paraId="1BBB55E6" w14:textId="77777777" w:rsidR="00E10F47" w:rsidRPr="004953A4" w:rsidRDefault="00E10F47" w:rsidP="00CF50BE">
      <w:pPr>
        <w:pStyle w:val="Lijstalinea"/>
        <w:numPr>
          <w:ilvl w:val="0"/>
          <w:numId w:val="14"/>
        </w:numPr>
      </w:pPr>
      <w:r w:rsidRPr="004953A4">
        <w:t>U kunt zonder aangifte een vrijwillige activiteit uitoefenen voor een particulier of voor een organisatie. Lees voor meer informatie hierover de FAQ CORONA.</w:t>
      </w:r>
    </w:p>
    <w:p w14:paraId="7CDB134C" w14:textId="77777777" w:rsidR="00E10F47" w:rsidRPr="004953A4" w:rsidRDefault="00E10F47" w:rsidP="00CF50BE">
      <w:pPr>
        <w:pStyle w:val="Lijstalinea"/>
        <w:numPr>
          <w:ilvl w:val="0"/>
          <w:numId w:val="14"/>
        </w:numPr>
      </w:pPr>
      <w:r w:rsidRPr="004953A4">
        <w:t>Het is toegelaten om zonder formaliteiten activiteiten als vrijwillige brandweerman, als vrijwilliger van de civiele bescherming en als vrijwillige ambulancier te verrichten; de hiervoor ontvangen vergoedingen mogen gecumuleerd worden.</w:t>
      </w:r>
    </w:p>
    <w:p w14:paraId="7B803408" w14:textId="77777777" w:rsidR="00E10F47" w:rsidRPr="004953A4" w:rsidRDefault="00E10F47" w:rsidP="00CF50BE">
      <w:pPr>
        <w:pStyle w:val="Lijstalinea"/>
        <w:numPr>
          <w:ilvl w:val="0"/>
          <w:numId w:val="14"/>
        </w:numPr>
      </w:pPr>
      <w:r w:rsidRPr="004953A4">
        <w:lastRenderedPageBreak/>
        <w:t>U kunt een bijkomstige activiteit (als zelfstandige of als loontrekkende) die u al uitoefende in de drie maanden voor u voor het eerst tijdelijk werkloos werd gesteld wegens het coronavirus tijdens uw werkloosheid verder blijven uitoefenen. Die activiteit moet niet worden aangegeven en de inkomsten daaruit hebben geen invloed op de werkloosheidsuitkering.</w:t>
      </w:r>
    </w:p>
    <w:p w14:paraId="005906A1" w14:textId="77777777" w:rsidR="00E10F47" w:rsidRPr="004953A4" w:rsidRDefault="00E10F47" w:rsidP="00CF50BE">
      <w:pPr>
        <w:pStyle w:val="Lijstalinea"/>
        <w:numPr>
          <w:ilvl w:val="0"/>
          <w:numId w:val="14"/>
        </w:numPr>
      </w:pPr>
      <w:r w:rsidRPr="004953A4">
        <w:t>Indien u geniet van het voordeel ‘Springplank naar zelfstandige’ dan zal de periode van 12 maanden niet lopen gedurende de maanden april tot en met december 2020.</w:t>
      </w:r>
    </w:p>
    <w:p w14:paraId="725FFB5E" w14:textId="77777777" w:rsidR="00E10F47" w:rsidRPr="004953A4" w:rsidRDefault="00E10F47" w:rsidP="00CF50BE">
      <w:pPr>
        <w:pStyle w:val="Lijstalinea"/>
        <w:numPr>
          <w:ilvl w:val="0"/>
          <w:numId w:val="14"/>
        </w:numPr>
      </w:pPr>
      <w:r w:rsidRPr="004953A4">
        <w:t>Indien u een pensioen ontvangt, moet u, ongeacht uw leeftijd, daarvan geen aangifte doen en heeft dat geen invloed op de werkloosheidsuitkering.</w:t>
      </w:r>
      <w:r w:rsidRPr="00ED1E90">
        <w:rPr>
          <w:rFonts w:ascii="Cambria" w:hAnsi="Cambria" w:cs="Cambria"/>
        </w:rPr>
        <w:t> </w:t>
      </w:r>
    </w:p>
    <w:p w14:paraId="673B3DC8" w14:textId="77777777" w:rsidR="00E10F47" w:rsidRPr="004953A4" w:rsidRDefault="00E10F47" w:rsidP="00CF50BE">
      <w:pPr>
        <w:pStyle w:val="Lijstalinea"/>
        <w:numPr>
          <w:ilvl w:val="0"/>
          <w:numId w:val="14"/>
        </w:numPr>
      </w:pPr>
      <w:r w:rsidRPr="004953A4">
        <w:t>U bent vrijgesteld van de verplichting een controlekaart bij te houden.</w:t>
      </w:r>
    </w:p>
    <w:p w14:paraId="66BE1AD0" w14:textId="77777777" w:rsidR="00E10F47" w:rsidRPr="004953A4" w:rsidRDefault="00E10F47" w:rsidP="00CF50BE">
      <w:pPr>
        <w:pStyle w:val="Lijstalinea"/>
        <w:numPr>
          <w:ilvl w:val="0"/>
          <w:numId w:val="14"/>
        </w:numPr>
      </w:pPr>
      <w:r w:rsidRPr="004953A4">
        <w:t>Als tijdelijk werkloze wegens overmacht ontvangt u bovenop de werkloosheidsuitkeringen een supplement van € 5,63 per dag, ten laste van de RVA.</w:t>
      </w:r>
    </w:p>
    <w:p w14:paraId="261792C1" w14:textId="77777777" w:rsidR="00E10F47" w:rsidRPr="00FC0F6C" w:rsidRDefault="00E10F47" w:rsidP="00FC0F6C">
      <w:pPr>
        <w:pStyle w:val="Kop3"/>
      </w:pPr>
      <w:bookmarkStart w:id="11" w:name="_Toc49427510"/>
      <w:bookmarkStart w:id="12" w:name="_Toc49519328"/>
      <w:r w:rsidRPr="00FC0F6C">
        <w:t>Wat indien u niet werkt in een uitzonderlijk hard getroffen sector of onderneming?</w:t>
      </w:r>
      <w:bookmarkEnd w:id="11"/>
      <w:bookmarkEnd w:id="12"/>
    </w:p>
    <w:p w14:paraId="7165ACE2" w14:textId="77777777" w:rsidR="00E10F47" w:rsidRPr="00721523" w:rsidRDefault="00E10F47" w:rsidP="00ED1E90">
      <w:r w:rsidRPr="00721523">
        <w:t>Indien u niet werkt in een uitzonderlijk hard getroffen sector of onderneming, zijn er vanaf 01.09.2020 voor de tijdelijk werkloze geen afwijkende regelingen meer van toepassing.</w:t>
      </w:r>
    </w:p>
    <w:p w14:paraId="64A651D6" w14:textId="77777777" w:rsidR="00E10F47" w:rsidRDefault="00E10F47" w:rsidP="00ED1E90">
      <w:r w:rsidRPr="00721523">
        <w:t>Om uitkeringen als tijdelijk werkloze te kunnen ontvangen zal u dan bijvoorbeeld opnieuw een controlekaart moeten bijhouden, die u door uw werkgever moet worden afgeleverd. U zal ook contact met uw uitbetalingsinstelling moeten nemen om een aangifte van uw persoonlijke en familiale situatie te doen.</w:t>
      </w:r>
    </w:p>
    <w:p w14:paraId="5B9E62C5" w14:textId="77777777" w:rsidR="00ED1E90" w:rsidRPr="00721523" w:rsidRDefault="00ED1E90" w:rsidP="00ED1E90"/>
    <w:p w14:paraId="66400C36" w14:textId="77777777" w:rsidR="00E10F47" w:rsidRPr="00721523" w:rsidRDefault="00E10F47" w:rsidP="00ED1E90">
      <w:r w:rsidRPr="00721523">
        <w:t>Uw werkgever kan u dan nog tijdelijk werkloos stellen:</w:t>
      </w:r>
    </w:p>
    <w:p w14:paraId="42215BFE" w14:textId="77777777" w:rsidR="00E10F47" w:rsidRPr="00721523" w:rsidRDefault="00E10F47" w:rsidP="00ED1E90">
      <w:r w:rsidRPr="00721523">
        <w:t>wegens economische redenen: hiervoor gelden de principes van het punt 4. Voor de periode van 01.09.2020 tot en met 31.12.2020 bestaat evenwel ook de mogelijkheid voor uw werkgever om onder meer soepele voorwaarden een beroep te doen op economische werkloosheid. Lees voor meer informatie hierover het infoblad E2 “</w:t>
      </w:r>
      <w:r w:rsidRPr="00721523">
        <w:rPr>
          <w:b/>
          <w:i/>
          <w:iCs/>
        </w:rPr>
        <w:t>Tijdelijke werkloosheid – COVID 19 overgangsmaatregelen</w:t>
      </w:r>
      <w:r w:rsidRPr="00721523">
        <w:t>”.</w:t>
      </w:r>
    </w:p>
    <w:p w14:paraId="14D2FA17" w14:textId="77777777" w:rsidR="00E10F47" w:rsidRDefault="00E10F47" w:rsidP="00ED1E90">
      <w:r w:rsidRPr="00721523">
        <w:t>wegens overmacht, indien het gaat om een plotse en onvoorzienbare gebeurtenis, onafhankelijk van de wil van zowel de werkgever als de werknemer, die de uitvoering van de uitvoering van de arbeidsovereenkomst tijdelijk volledig onmogelijk maakt. Dat laatste wil zeggen dat er in die periode niet meer gedeeltelijk nog kan worden gewerkt.</w:t>
      </w:r>
    </w:p>
    <w:p w14:paraId="7CD0FD86" w14:textId="77777777" w:rsidR="00ED1E90" w:rsidRPr="00721523" w:rsidRDefault="00ED1E90" w:rsidP="00ED1E90"/>
    <w:p w14:paraId="789AEE38" w14:textId="77777777" w:rsidR="00721523" w:rsidRDefault="00E10F47" w:rsidP="00ED1E90">
      <w:pPr>
        <w:rPr>
          <w:rFonts w:ascii="Cambria" w:hAnsi="Cambria" w:cs="Cambria"/>
          <w:b/>
          <w:i/>
          <w:iCs/>
        </w:rPr>
      </w:pPr>
      <w:r w:rsidRPr="00721523">
        <w:rPr>
          <w:b/>
          <w:i/>
          <w:iCs/>
        </w:rPr>
        <w:t>Voorbeeld: u bent in het bezit van een getuigschrift van quarantaine, niet arbeidsongeschikt en er zijn geen telewerkbare taken.</w:t>
      </w:r>
      <w:r w:rsidRPr="00721523">
        <w:rPr>
          <w:rFonts w:ascii="Cambria" w:hAnsi="Cambria" w:cs="Cambria"/>
          <w:b/>
          <w:i/>
          <w:iCs/>
        </w:rPr>
        <w:t>  </w:t>
      </w:r>
    </w:p>
    <w:p w14:paraId="6AB1D3F3" w14:textId="77777777" w:rsidR="00ED1E90" w:rsidRPr="00721523" w:rsidRDefault="00ED1E90" w:rsidP="00ED1E90">
      <w:pPr>
        <w:rPr>
          <w:rStyle w:val="Nadruk"/>
          <w:rFonts w:ascii="FlandersArtSans-Regular" w:hAnsi="FlandersArtSans-Regular" w:cs="Calibri"/>
        </w:rPr>
      </w:pPr>
    </w:p>
    <w:p w14:paraId="431D09FD" w14:textId="77777777" w:rsidR="00E10F47" w:rsidRPr="00617382" w:rsidRDefault="00E10F47" w:rsidP="00ED1E90">
      <w:r w:rsidRPr="00617382">
        <w:t xml:space="preserve">Bedrijven die zwaar getroffen zijn door de coronacrisis, zullen tot het einde van het jaar kunnen blijven gebruikmaken van het systeem van tijdelijke werkloosheid door corona. Dat heeft minister van Werk Nathalie </w:t>
      </w:r>
      <w:proofErr w:type="spellStart"/>
      <w:r w:rsidRPr="00617382">
        <w:t>Muylle</w:t>
      </w:r>
      <w:proofErr w:type="spellEnd"/>
      <w:r w:rsidRPr="00617382">
        <w:t xml:space="preserve"> (CD&amp;V) aangekondigd tijdens een bezoek aan </w:t>
      </w:r>
      <w:proofErr w:type="spellStart"/>
      <w:r w:rsidRPr="00617382">
        <w:t>Plopsaland</w:t>
      </w:r>
      <w:proofErr w:type="spellEnd"/>
      <w:r w:rsidRPr="00617382">
        <w:t xml:space="preserve"> De Panne. "De maatregel is tijdens de crisis verstandig gebruikt door bijna alle bedrijven. Het geeft de economie zuurstof en draagt bij tot de koopkracht van werknemers", aldus </w:t>
      </w:r>
      <w:proofErr w:type="spellStart"/>
      <w:r w:rsidRPr="00617382">
        <w:t>Muylle</w:t>
      </w:r>
      <w:proofErr w:type="spellEnd"/>
      <w:r w:rsidRPr="00617382">
        <w:t>.</w:t>
      </w:r>
    </w:p>
    <w:p w14:paraId="4C14FA4A" w14:textId="45F0B8B2" w:rsidR="00E10F47" w:rsidRDefault="00E10F47" w:rsidP="00ED1E90">
      <w:r w:rsidRPr="00617382">
        <w:t xml:space="preserve">De minister bracht woensdag een bezoek aan het pretpark van Studio 100 voor de </w:t>
      </w:r>
      <w:proofErr w:type="spellStart"/>
      <w:r w:rsidRPr="00617382">
        <w:t>Voka</w:t>
      </w:r>
      <w:proofErr w:type="spellEnd"/>
      <w:r w:rsidRPr="00617382">
        <w:t xml:space="preserve"> Zomerstage. Daarbij draaien politici een dag mee in een bedrijf om met eigen ogen de impact van de crisis te zien. Tijdens dat bezoek maakte </w:t>
      </w:r>
      <w:proofErr w:type="spellStart"/>
      <w:r w:rsidRPr="00617382">
        <w:t>Muylle</w:t>
      </w:r>
      <w:proofErr w:type="spellEnd"/>
      <w:r w:rsidRPr="00617382">
        <w:t xml:space="preserve"> bekend dat de maatregelen voor tijdelijke werkloosheid verlengd zullen worden. </w:t>
      </w:r>
    </w:p>
    <w:p w14:paraId="3EEA6C84" w14:textId="77777777" w:rsidR="00084B70" w:rsidRPr="00617382" w:rsidRDefault="00084B70" w:rsidP="00ED1E90"/>
    <w:p w14:paraId="5BD2B861" w14:textId="77777777" w:rsidR="00E10F47" w:rsidRDefault="00E10F47" w:rsidP="00E10F47">
      <w:pPr>
        <w:pStyle w:val="Normaalweb"/>
        <w:spacing w:before="0" w:beforeAutospacing="0"/>
        <w:jc w:val="both"/>
        <w:rPr>
          <w:rFonts w:ascii="FlandersArtSans-Regular" w:hAnsi="FlandersArtSans-Regular"/>
        </w:rPr>
      </w:pPr>
      <w:r w:rsidRPr="00617382">
        <w:rPr>
          <w:rFonts w:ascii="FlandersArtSans-Regular" w:hAnsi="FlandersArtSans-Regular"/>
        </w:rPr>
        <w:t xml:space="preserve">Vanaf 1 september zullen bedrijven die twintig procent tijdelijke werkloosheid kunnen aantonen op het totaal aangegeven dagen in de periode april - juni, en sectoren die gevat zijn door een beslissing van de </w:t>
      </w:r>
      <w:r w:rsidRPr="00ED1E90">
        <w:t>Nationale Veiligheidsraad waardoor hun activiteiten beperkt worden, nog tot het einde van het jaar een beroep kunnen doen op de tijdelijke werkloosheid door corona.</w:t>
      </w:r>
      <w:r w:rsidRPr="00617382">
        <w:rPr>
          <w:rFonts w:ascii="FlandersArtSans-Regular" w:hAnsi="FlandersArtSans-Regular"/>
        </w:rPr>
        <w:t xml:space="preserve"> </w:t>
      </w:r>
    </w:p>
    <w:p w14:paraId="3DF856BA" w14:textId="77777777" w:rsidR="00E10F47" w:rsidRPr="00FC0F6C" w:rsidRDefault="00E10F47" w:rsidP="00FC0F6C">
      <w:pPr>
        <w:pStyle w:val="Kop2"/>
      </w:pPr>
      <w:bookmarkStart w:id="13" w:name="_Toc49427511"/>
      <w:bookmarkStart w:id="14" w:name="_Toc49519329"/>
      <w:r w:rsidRPr="00FC0F6C">
        <w:lastRenderedPageBreak/>
        <w:t>Tijdelijke werkloosheid overmacht corona – kunstenaars en tijdelijke medewerkers evenementen</w:t>
      </w:r>
      <w:bookmarkEnd w:id="13"/>
      <w:bookmarkEnd w:id="14"/>
    </w:p>
    <w:p w14:paraId="7B23F037" w14:textId="6E55A5CB" w:rsidR="00E10F47" w:rsidRDefault="00E10F47" w:rsidP="00ED1E90">
      <w:r w:rsidRPr="000F3A05">
        <w:t>Je kan</w:t>
      </w:r>
      <w:r w:rsidRPr="000F3A05">
        <w:rPr>
          <w:rFonts w:ascii="Cambria" w:hAnsi="Cambria" w:cs="Cambria"/>
        </w:rPr>
        <w:t> </w:t>
      </w:r>
      <w:r w:rsidRPr="000F3A05">
        <w:t>tijdelijke werkloosheid wegens overmacht corona 'evenementen' aanvragen</w:t>
      </w:r>
      <w:r w:rsidRPr="000F3A05">
        <w:rPr>
          <w:rFonts w:ascii="Cambria" w:hAnsi="Cambria" w:cs="Cambria"/>
        </w:rPr>
        <w:t> </w:t>
      </w:r>
      <w:r w:rsidRPr="000F3A05">
        <w:t>wanneer men een belofte kan aantonen op een arbeidsovereenkomst</w:t>
      </w:r>
      <w:r w:rsidRPr="000F3A05">
        <w:rPr>
          <w:rFonts w:ascii="Cambria" w:hAnsi="Cambria" w:cs="Cambria"/>
        </w:rPr>
        <w:t> </w:t>
      </w:r>
      <w:r w:rsidRPr="000F3A05">
        <w:t>(die dateert van ten laatste 15 april) voor een evenement dat had moeten plaatsvinden tussen 14 maart 2020 en 31 augustus 2020 en dat geannuleerd werd.</w:t>
      </w:r>
      <w:r w:rsidRPr="000F3A05">
        <w:rPr>
          <w:rFonts w:ascii="Cambria" w:hAnsi="Cambria" w:cs="Cambria"/>
        </w:rPr>
        <w:t> </w:t>
      </w:r>
      <w:r w:rsidRPr="000F3A05">
        <w:t>Het gaat om het niet vervullen van een overeengekomen tewerkstelling in de evenementensector en dit zowel voor de kunstenaars als voor de tijdelijke medewerkers en uitzendkrachten van festivals en andere evenementen.</w:t>
      </w:r>
    </w:p>
    <w:p w14:paraId="66C6505C" w14:textId="77777777" w:rsidR="00E72367" w:rsidRPr="000F3A05" w:rsidRDefault="00E72367" w:rsidP="00ED1E90"/>
    <w:p w14:paraId="2CC3553C" w14:textId="77777777" w:rsidR="00E10F47" w:rsidRDefault="00E10F47" w:rsidP="00ED1E90">
      <w:r w:rsidRPr="000F3A05">
        <w:t>Meer informatie</w:t>
      </w:r>
      <w:r w:rsidRPr="000F3A05">
        <w:rPr>
          <w:rFonts w:ascii="Cambria" w:hAnsi="Cambria" w:cs="Cambria"/>
        </w:rPr>
        <w:t> </w:t>
      </w:r>
      <w:r w:rsidRPr="000F3A05">
        <w:t>kan je terugvinden in de maatregel</w:t>
      </w:r>
      <w:r w:rsidRPr="000F3A05">
        <w:rPr>
          <w:rFonts w:ascii="Cambria" w:hAnsi="Cambria" w:cs="Cambria"/>
        </w:rPr>
        <w:t> </w:t>
      </w:r>
      <w:hyperlink r:id="rId17" w:history="1">
        <w:r w:rsidRPr="000F3A05">
          <w:rPr>
            <w:rStyle w:val="Hyperlink"/>
            <w:rFonts w:ascii="FlandersArtSans-Regular" w:hAnsi="FlandersArtSans-Regular"/>
          </w:rPr>
          <w:t>Tijdelijke werkloosheid wegens overmacht (coronavirus)</w:t>
        </w:r>
      </w:hyperlink>
      <w:r w:rsidRPr="000F3A05">
        <w:t>.</w:t>
      </w:r>
    </w:p>
    <w:p w14:paraId="5CA99DF6" w14:textId="77777777" w:rsidR="00E10F47" w:rsidRDefault="00E10F47" w:rsidP="00FC0F6C">
      <w:pPr>
        <w:pStyle w:val="Kop2"/>
        <w:rPr>
          <w:rFonts w:eastAsia="Times New Roman"/>
          <w:lang w:eastAsia="nl-BE"/>
        </w:rPr>
      </w:pPr>
      <w:bookmarkStart w:id="15" w:name="_Toc49427512"/>
      <w:bookmarkStart w:id="16" w:name="_Toc49519330"/>
      <w:r w:rsidRPr="00C64692">
        <w:rPr>
          <w:rFonts w:eastAsia="Times New Roman"/>
          <w:lang w:eastAsia="nl-BE"/>
        </w:rPr>
        <w:t>Tijdelijke toelaatbaarheid tot het recht op uitkeringen volledige werkloosheid</w:t>
      </w:r>
      <w:r>
        <w:rPr>
          <w:rFonts w:eastAsia="Times New Roman"/>
          <w:lang w:eastAsia="nl-BE"/>
        </w:rPr>
        <w:t xml:space="preserve"> voor artiesten</w:t>
      </w:r>
      <w:bookmarkEnd w:id="15"/>
      <w:bookmarkEnd w:id="16"/>
      <w:r>
        <w:rPr>
          <w:rFonts w:eastAsia="Times New Roman"/>
          <w:lang w:eastAsia="nl-BE"/>
        </w:rPr>
        <w:t xml:space="preserve"> </w:t>
      </w:r>
    </w:p>
    <w:p w14:paraId="721DC4ED" w14:textId="77777777" w:rsidR="00E10F47" w:rsidRDefault="00E10F47" w:rsidP="00ED1E90">
      <w:r w:rsidRPr="00E03F79">
        <w:t>Heb je als werknemer in de periode van 13 maart 2019 tot 13 maart 2020 voldoende artistieke activiteiten of technische activiteiten in de artistieke sector verricht, dan kan je</w:t>
      </w:r>
      <w:r w:rsidRPr="00E03F79">
        <w:rPr>
          <w:rFonts w:ascii="Cambria" w:hAnsi="Cambria" w:cs="Cambria"/>
        </w:rPr>
        <w:t> </w:t>
      </w:r>
      <w:r w:rsidRPr="00E03F79">
        <w:t xml:space="preserve"> gedurende een beperkte periode van 1 april 2020 tot 31 december 2020, onder bepaalde voorwaarden, uitkeringen volledige werkloosheid ontvangen. </w:t>
      </w:r>
    </w:p>
    <w:p w14:paraId="7B189AC6" w14:textId="77777777" w:rsidR="00ED1E90" w:rsidRPr="00E03F79" w:rsidRDefault="00ED1E90" w:rsidP="00ED1E90"/>
    <w:p w14:paraId="79F6A6AC" w14:textId="77777777" w:rsidR="00E10F47" w:rsidRDefault="00E10F47" w:rsidP="00ED1E90">
      <w:r w:rsidRPr="00E03F79">
        <w:t>Een artistieke activiteit bestaat uit het creëren en/of het uitvoeren of vertolken van artistieke werken in de audiovisuele of beeldende kunsten, in de muziek, in de literatuur, in een voorstelling, in het theater of in een choreografie.</w:t>
      </w:r>
    </w:p>
    <w:p w14:paraId="0665015C" w14:textId="77777777" w:rsidR="00ED1E90" w:rsidRPr="00E03F79" w:rsidRDefault="00ED1E90" w:rsidP="00ED1E90"/>
    <w:p w14:paraId="6BF1D70C" w14:textId="77777777" w:rsidR="00E10F47" w:rsidRPr="00E03F79" w:rsidRDefault="00E10F47" w:rsidP="00ED1E90">
      <w:r w:rsidRPr="00E03F79">
        <w:t>Een technische activiteit in de artistieke sector is een activiteit die wordt uitgeoefend als technicus of in een ondersteunende functie, die bestaat uit de medewerking aan:</w:t>
      </w:r>
    </w:p>
    <w:p w14:paraId="37D3E324" w14:textId="77777777" w:rsidR="00E10F47" w:rsidRPr="00E03F79" w:rsidRDefault="00E10F47" w:rsidP="00CF50BE">
      <w:pPr>
        <w:pStyle w:val="Lijstalinea"/>
        <w:numPr>
          <w:ilvl w:val="0"/>
          <w:numId w:val="44"/>
        </w:numPr>
      </w:pPr>
      <w:r w:rsidRPr="00E03F79">
        <w:t>de voorbereiding of de voorstelling van een creatief werk waaraan minstens één podiumartiest fysiek deelneemt of de opname van een dergelijk werk;</w:t>
      </w:r>
    </w:p>
    <w:p w14:paraId="56BDB89D" w14:textId="77777777" w:rsidR="00E10F47" w:rsidRPr="00E03F79" w:rsidRDefault="00E10F47" w:rsidP="00CF50BE">
      <w:pPr>
        <w:pStyle w:val="Lijstalinea"/>
        <w:numPr>
          <w:ilvl w:val="0"/>
          <w:numId w:val="44"/>
        </w:numPr>
      </w:pPr>
      <w:r w:rsidRPr="00E03F79">
        <w:t>de voorbereiding of de voorstelling van een film;</w:t>
      </w:r>
    </w:p>
    <w:p w14:paraId="47604563" w14:textId="77777777" w:rsidR="00E10F47" w:rsidRPr="00E03F79" w:rsidRDefault="00E10F47" w:rsidP="00CF50BE">
      <w:pPr>
        <w:pStyle w:val="Lijstalinea"/>
        <w:numPr>
          <w:ilvl w:val="0"/>
          <w:numId w:val="44"/>
        </w:numPr>
      </w:pPr>
      <w:r w:rsidRPr="00E03F79">
        <w:t>de voorbereiding of de uitzending van een radio- of televisieprogramma van artistieke aard;</w:t>
      </w:r>
    </w:p>
    <w:p w14:paraId="5352C573" w14:textId="77777777" w:rsidR="00E10F47" w:rsidRDefault="00E10F47" w:rsidP="00CF50BE">
      <w:pPr>
        <w:pStyle w:val="Lijstalinea"/>
        <w:numPr>
          <w:ilvl w:val="0"/>
          <w:numId w:val="44"/>
        </w:numPr>
      </w:pPr>
      <w:r w:rsidRPr="00E03F79">
        <w:t>de voorbereiding of de uitvoering van een publieke tentoonstelling van een artistiek werk in het domein van de beeldende kunsten</w:t>
      </w:r>
    </w:p>
    <w:p w14:paraId="296DA87E" w14:textId="77777777" w:rsidR="00ED1E90" w:rsidRPr="00E03F79" w:rsidRDefault="00ED1E90" w:rsidP="00ED1E90"/>
    <w:p w14:paraId="6EE5A9D6" w14:textId="77777777" w:rsidR="00E10F47" w:rsidRDefault="00E10F47" w:rsidP="00ED1E90">
      <w:r w:rsidRPr="00E03F79">
        <w:t>Meer informatie kan je raadplegen</w:t>
      </w:r>
      <w:r w:rsidR="00B90028">
        <w:rPr>
          <w:rFonts w:ascii="Cambria" w:hAnsi="Cambria" w:cs="Cambria"/>
        </w:rPr>
        <w:t xml:space="preserve"> </w:t>
      </w:r>
      <w:r w:rsidRPr="00E03F79">
        <w:t>in dit</w:t>
      </w:r>
      <w:r w:rsidR="00B90028">
        <w:rPr>
          <w:rFonts w:ascii="Cambria" w:hAnsi="Cambria" w:cs="Cambria"/>
        </w:rPr>
        <w:t xml:space="preserve"> </w:t>
      </w:r>
      <w:hyperlink r:id="rId18" w:tgtFrame="_blank" w:history="1">
        <w:r w:rsidRPr="00E03F79">
          <w:rPr>
            <w:rStyle w:val="Hyperlink"/>
            <w:rFonts w:ascii="FlandersArtSans-Regular" w:hAnsi="FlandersArtSans-Regular"/>
          </w:rPr>
          <w:t xml:space="preserve">nieuwsbericht van de RVA </w:t>
        </w:r>
      </w:hyperlink>
      <w:r w:rsidRPr="00E03F79">
        <w:t xml:space="preserve">en de </w:t>
      </w:r>
      <w:hyperlink r:id="rId19" w:tgtFrame="_blank" w:history="1">
        <w:r w:rsidRPr="00E03F79">
          <w:rPr>
            <w:rStyle w:val="Hyperlink"/>
            <w:rFonts w:ascii="FlandersArtSans-Regular" w:hAnsi="FlandersArtSans-Regular"/>
          </w:rPr>
          <w:t>W</w:t>
        </w:r>
      </w:hyperlink>
      <w:hyperlink r:id="rId20" w:tgtFrame="_blank" w:history="1">
        <w:r w:rsidRPr="00E03F79">
          <w:rPr>
            <w:rStyle w:val="Hyperlink"/>
            <w:rFonts w:ascii="FlandersArtSans-Regular" w:hAnsi="FlandersArtSans-Regular"/>
          </w:rPr>
          <w:t>et van 15 juli 2020</w:t>
        </w:r>
        <w:r w:rsidR="00B90028">
          <w:rPr>
            <w:rStyle w:val="Hyperlink"/>
            <w:rFonts w:ascii="Cambria" w:hAnsi="Cambria" w:cs="Cambria"/>
          </w:rPr>
          <w:t xml:space="preserve"> </w:t>
        </w:r>
        <w:r w:rsidRPr="00E03F79">
          <w:rPr>
            <w:rStyle w:val="Hyperlink"/>
            <w:rFonts w:ascii="FlandersArtSans-Regular" w:hAnsi="FlandersArtSans-Regular"/>
          </w:rPr>
          <w:t>tot verbetering van de toestand van de werknemers in de culturele sector</w:t>
        </w:r>
      </w:hyperlink>
      <w:r w:rsidRPr="00E03F79">
        <w:t xml:space="preserve">. </w:t>
      </w:r>
    </w:p>
    <w:p w14:paraId="7BB15C31" w14:textId="77777777" w:rsidR="00E10F47" w:rsidRDefault="00E10F47" w:rsidP="00FC0F6C">
      <w:pPr>
        <w:pStyle w:val="Kop2"/>
      </w:pPr>
      <w:bookmarkStart w:id="17" w:name="_Toc49519331"/>
      <w:r w:rsidRPr="00C64692">
        <w:t>Cultuurcoronapremie</w:t>
      </w:r>
      <w:bookmarkEnd w:id="17"/>
    </w:p>
    <w:p w14:paraId="5E2AC1E7" w14:textId="77777777" w:rsidR="00E10F47" w:rsidRDefault="00E10F47" w:rsidP="00ED1E90">
      <w:pPr>
        <w:rPr>
          <w:rFonts w:ascii="Cambria" w:hAnsi="Cambria" w:cs="Cambria"/>
        </w:rPr>
      </w:pPr>
      <w:r w:rsidRPr="003D00FD">
        <w:t xml:space="preserve">De </w:t>
      </w:r>
      <w:proofErr w:type="spellStart"/>
      <w:r w:rsidRPr="003D00FD">
        <w:t>cultuurcoronapremie</w:t>
      </w:r>
      <w:proofErr w:type="spellEnd"/>
      <w:r w:rsidRPr="003D00FD">
        <w:t xml:space="preserve"> is een forfaitaire subsidie van €</w:t>
      </w:r>
      <w:r w:rsidRPr="003D00FD">
        <w:rPr>
          <w:rFonts w:ascii="Cambria" w:hAnsi="Cambria" w:cs="Cambria"/>
        </w:rPr>
        <w:t> </w:t>
      </w:r>
      <w:r w:rsidRPr="003D00FD">
        <w:t>1.500 voor de kwetsbare kernspelers in het Vlaamse culturele ecosysteem die momenteel niet kunnen genieten van de verschillende federale en/of regionale compensatiemaatregelen, maar toch schade hebben geleden door de coronacrisis.</w:t>
      </w:r>
      <w:r w:rsidRPr="003D00FD">
        <w:rPr>
          <w:rFonts w:ascii="Cambria" w:hAnsi="Cambria" w:cs="Cambria"/>
        </w:rPr>
        <w:t> </w:t>
      </w:r>
    </w:p>
    <w:p w14:paraId="295DAFBC" w14:textId="77777777" w:rsidR="00ED1E90" w:rsidRPr="003D00FD" w:rsidRDefault="00ED1E90" w:rsidP="00ED1E90"/>
    <w:p w14:paraId="0A2B7998" w14:textId="77777777" w:rsidR="00E10F47" w:rsidRDefault="00E10F47" w:rsidP="00ED1E90">
      <w:r w:rsidRPr="003D00FD">
        <w:t xml:space="preserve">Om in aanmerking te komen moet je actief zijn in de Vlaamse cultuursector. Een volledig overzicht van de sectoren kan je </w:t>
      </w:r>
      <w:hyperlink r:id="rId21" w:tgtFrame="_blank" w:history="1">
        <w:r w:rsidRPr="003D00FD">
          <w:rPr>
            <w:rStyle w:val="Hyperlink"/>
            <w:rFonts w:ascii="FlandersArtSans-Regular" w:hAnsi="FlandersArtSans-Regular"/>
          </w:rPr>
          <w:t>terugvinden in deze lijst</w:t>
        </w:r>
      </w:hyperlink>
      <w:r w:rsidRPr="003D00FD">
        <w:t>. Hierin vind je ook sectoren terug zoals ontwerp en bouw van podia; gespecialiseerde beeld-verlichtings- en geluidstechnieken; activiteiten van interieurdecorateurs; maken van geluidsopnamen, enz.</w:t>
      </w:r>
    </w:p>
    <w:p w14:paraId="40E47BD5" w14:textId="77777777" w:rsidR="00ED1E90" w:rsidRPr="003D00FD" w:rsidRDefault="00ED1E90" w:rsidP="00ED1E90"/>
    <w:p w14:paraId="186F7C63" w14:textId="2B260979" w:rsidR="00E10F47" w:rsidRPr="003D00FD" w:rsidRDefault="00B31CCE" w:rsidP="00ED1E90">
      <w:pPr>
        <w:rPr>
          <w:rFonts w:ascii="FlandersArtSans-Regular" w:hAnsi="FlandersArtSans-Regular"/>
        </w:rPr>
      </w:pPr>
      <w:r>
        <w:rPr>
          <w:rFonts w:ascii="FlandersArtSans-Regular" w:hAnsi="FlandersArtSans-Regular"/>
        </w:rPr>
        <w:t xml:space="preserve">Let op: de premie kan enkel nog tot </w:t>
      </w:r>
      <w:r w:rsidR="004161DB">
        <w:rPr>
          <w:rFonts w:ascii="FlandersArtSans-Regular" w:hAnsi="FlandersArtSans-Regular"/>
        </w:rPr>
        <w:t xml:space="preserve">31 augustus aangevraagd worden; </w:t>
      </w:r>
    </w:p>
    <w:p w14:paraId="3902FCDF" w14:textId="77777777" w:rsidR="004161DB" w:rsidRDefault="00E10F47" w:rsidP="00ED1E90">
      <w:pPr>
        <w:rPr>
          <w:rFonts w:ascii="Cambria" w:hAnsi="Cambria" w:cs="Cambria"/>
        </w:rPr>
      </w:pPr>
      <w:r w:rsidRPr="003D00FD">
        <w:rPr>
          <w:rFonts w:ascii="FlandersArtSans-Regular" w:hAnsi="FlandersArtSans-Regular"/>
        </w:rPr>
        <w:t>Alle andere voorwaarden kan je terugvinden in de maatregel</w:t>
      </w:r>
      <w:r w:rsidRPr="003D00FD">
        <w:rPr>
          <w:rFonts w:ascii="Cambria" w:hAnsi="Cambria" w:cs="Cambria"/>
        </w:rPr>
        <w:t> </w:t>
      </w:r>
    </w:p>
    <w:p w14:paraId="0803ABEC" w14:textId="6D463242" w:rsidR="00E10F47" w:rsidRPr="003D00FD" w:rsidRDefault="00271B37" w:rsidP="00ED1E90">
      <w:pPr>
        <w:rPr>
          <w:rFonts w:ascii="FlandersArtSans-Regular" w:hAnsi="FlandersArtSans-Regular"/>
        </w:rPr>
      </w:pPr>
      <w:hyperlink r:id="rId22" w:anchor="Cultuurcoronapremie-" w:history="1">
        <w:r w:rsidR="00E10F47" w:rsidRPr="003D00FD">
          <w:rPr>
            <w:rStyle w:val="Hyperlink"/>
            <w:rFonts w:ascii="FlandersArtSans-Regular" w:hAnsi="FlandersArtSans-Regular"/>
          </w:rPr>
          <w:t>Steun culturele en creatieve sector (coronavirus)</w:t>
        </w:r>
      </w:hyperlink>
      <w:r w:rsidR="00E10F47" w:rsidRPr="003D00FD">
        <w:rPr>
          <w:rFonts w:ascii="FlandersArtSans-Regular" w:hAnsi="FlandersArtSans-Regular"/>
        </w:rPr>
        <w:t>.</w:t>
      </w:r>
    </w:p>
    <w:p w14:paraId="0FE73AEE" w14:textId="77777777" w:rsidR="00E10F47" w:rsidRDefault="00E10F47" w:rsidP="00FC0F6C">
      <w:pPr>
        <w:pStyle w:val="Kop2"/>
      </w:pPr>
      <w:bookmarkStart w:id="18" w:name="_Toc49519332"/>
      <w:r w:rsidRPr="00C64692">
        <w:t>Coronalening</w:t>
      </w:r>
      <w:bookmarkEnd w:id="18"/>
    </w:p>
    <w:p w14:paraId="34CC66CC" w14:textId="77777777" w:rsidR="00E10F47" w:rsidRDefault="00E10F47" w:rsidP="00ED1E90">
      <w:r w:rsidRPr="00B2723A">
        <w:t>Om zelfstandigen in hoofdberoep en kmo's gevestigd in het Vlaamse Gewest getroffen door de coronacrisis meer financiële ademruimte te geven voorziet PMV een achtergestelde lening op 3 jaar van €</w:t>
      </w:r>
      <w:r w:rsidRPr="00B2723A">
        <w:rPr>
          <w:rFonts w:ascii="Cambria" w:hAnsi="Cambria" w:cs="Cambria"/>
        </w:rPr>
        <w:t> </w:t>
      </w:r>
      <w:r w:rsidRPr="00B2723A">
        <w:t>25.000 tot en met €</w:t>
      </w:r>
      <w:r w:rsidRPr="00B2723A">
        <w:rPr>
          <w:rFonts w:ascii="Cambria" w:hAnsi="Cambria" w:cs="Cambria"/>
        </w:rPr>
        <w:t> </w:t>
      </w:r>
      <w:r w:rsidRPr="00B2723A">
        <w:t xml:space="preserve">2,8 miljoen (eventueel verhoogd tot </w:t>
      </w:r>
      <w:r w:rsidRPr="00B2723A">
        <w:rPr>
          <w:rFonts w:cs="FlandersArtSans-Regular"/>
        </w:rPr>
        <w:t>€</w:t>
      </w:r>
      <w:r w:rsidRPr="00B2723A">
        <w:rPr>
          <w:rFonts w:ascii="Cambria" w:hAnsi="Cambria" w:cs="Cambria"/>
        </w:rPr>
        <w:t> </w:t>
      </w:r>
      <w:r w:rsidRPr="00B2723A">
        <w:t>4,3 miljoen als er een bijkomende investeerder of financier optreedt).</w:t>
      </w:r>
    </w:p>
    <w:p w14:paraId="20906BA4" w14:textId="77777777" w:rsidR="00ED1E90" w:rsidRPr="00B2723A" w:rsidRDefault="00ED1E90" w:rsidP="00ED1E90"/>
    <w:p w14:paraId="5F7E29A6" w14:textId="77777777" w:rsidR="00ED1E90" w:rsidRPr="00ED1E90" w:rsidRDefault="00E10F47" w:rsidP="00ED1E90">
      <w:pPr>
        <w:rPr>
          <w:rFonts w:ascii="Cambria" w:hAnsi="Cambria" w:cs="Cambria"/>
        </w:rPr>
      </w:pPr>
      <w:r w:rsidRPr="00B2723A">
        <w:t>Eén van de voorwaarden om de lening te verkrijgen is dat je een effectieve tewerkstelling hebt van minimum 80% van het totale personeelsbestand op het einde van 2019 ofwel een engagement om op zeer korte termijn deze tewerkstelling te realiseren. Voor ondernemers actief in zwaar getroffen sectoren zoals de eventsector moet voortaan slechts een effectieve tewerkstelling van 60% van het aantal voltijdse equivalenten worden aangetoond en dit pas tegen 2021.</w:t>
      </w:r>
      <w:r w:rsidRPr="00B2723A">
        <w:rPr>
          <w:rFonts w:ascii="Cambria" w:hAnsi="Cambria" w:cs="Cambria"/>
        </w:rPr>
        <w:t> </w:t>
      </w:r>
    </w:p>
    <w:p w14:paraId="0610B28E" w14:textId="77777777" w:rsidR="00E10F47" w:rsidRPr="00B2723A" w:rsidRDefault="00E10F47" w:rsidP="00ED1E90">
      <w:r w:rsidRPr="00B2723A">
        <w:t>Meer informatie</w:t>
      </w:r>
      <w:r w:rsidRPr="00B2723A">
        <w:rPr>
          <w:rFonts w:ascii="Cambria" w:hAnsi="Cambria" w:cs="Cambria"/>
        </w:rPr>
        <w:t> </w:t>
      </w:r>
      <w:r w:rsidRPr="00B2723A">
        <w:t>kan je terugvinden in de maatregel</w:t>
      </w:r>
      <w:r w:rsidRPr="00B2723A">
        <w:rPr>
          <w:rFonts w:ascii="Cambria" w:hAnsi="Cambria" w:cs="Cambria"/>
        </w:rPr>
        <w:t> </w:t>
      </w:r>
      <w:hyperlink r:id="rId23" w:history="1">
        <w:r w:rsidRPr="00B2723A">
          <w:rPr>
            <w:rStyle w:val="Hyperlink"/>
            <w:rFonts w:ascii="FlandersArtSans-Regular" w:hAnsi="FlandersArtSans-Regular"/>
          </w:rPr>
          <w:t>Corona-lening (Achtergestelde lening op drie jaar)</w:t>
        </w:r>
      </w:hyperlink>
    </w:p>
    <w:p w14:paraId="499E9E9E" w14:textId="77777777" w:rsidR="00E10F47" w:rsidRDefault="00E10F47" w:rsidP="00FC0F6C">
      <w:pPr>
        <w:pStyle w:val="Kop2"/>
      </w:pPr>
      <w:bookmarkStart w:id="19" w:name="_Toc49519333"/>
      <w:r w:rsidRPr="00C64692">
        <w:t>Handelshuurlening</w:t>
      </w:r>
      <w:bookmarkEnd w:id="19"/>
    </w:p>
    <w:p w14:paraId="6537F39B" w14:textId="77777777" w:rsidR="00E10F47" w:rsidRDefault="00E10F47" w:rsidP="00ED1E90">
      <w:r w:rsidRPr="00A640D5">
        <w:t>Als je door de federale maatregelen jouw locatie verplicht moest sluiten, kan je bij VLAIO</w:t>
      </w:r>
      <w:r w:rsidRPr="00A640D5">
        <w:rPr>
          <w:rFonts w:ascii="Cambria" w:hAnsi="Cambria" w:cs="Cambria"/>
        </w:rPr>
        <w:t> </w:t>
      </w:r>
      <w:r w:rsidRPr="00A640D5">
        <w:t xml:space="preserve">een lening krijgen voor de betaling van maximum 2 maanden huur, op voorwaarde dat ook de verhuurder 1 of 2 maanden huur kwijtscheldt. Deze lening werd uitgebreid tot de eventsector. </w:t>
      </w:r>
    </w:p>
    <w:p w14:paraId="2E8963D7" w14:textId="77777777" w:rsidR="00E10F47" w:rsidRDefault="00E10F47" w:rsidP="00ED1E90">
      <w:r w:rsidRPr="00A640D5">
        <w:t xml:space="preserve">Aanvragen kan tot 1 oktober. </w:t>
      </w:r>
    </w:p>
    <w:p w14:paraId="67C80379" w14:textId="77777777" w:rsidR="00ED1E90" w:rsidRPr="00A640D5" w:rsidRDefault="00ED1E90" w:rsidP="00ED1E90"/>
    <w:p w14:paraId="7F3A2706" w14:textId="77777777" w:rsidR="00E10F47" w:rsidRPr="00ED1E90" w:rsidRDefault="00E10F47" w:rsidP="00ED1E90">
      <w:r w:rsidRPr="00A640D5">
        <w:t>Meer informatie kan je terugvinden in de maatregel</w:t>
      </w:r>
      <w:r w:rsidRPr="00A640D5">
        <w:rPr>
          <w:rFonts w:ascii="Cambria" w:hAnsi="Cambria" w:cs="Cambria"/>
        </w:rPr>
        <w:t> </w:t>
      </w:r>
      <w:hyperlink r:id="rId24" w:history="1">
        <w:r w:rsidRPr="00A640D5">
          <w:rPr>
            <w:rStyle w:val="Hyperlink"/>
            <w:rFonts w:ascii="FlandersArtSans-Regular" w:hAnsi="FlandersArtSans-Regular"/>
          </w:rPr>
          <w:t>Handelshuurlening</w:t>
        </w:r>
      </w:hyperlink>
      <w:r w:rsidRPr="00A640D5">
        <w:rPr>
          <w:rFonts w:ascii="Cambria" w:hAnsi="Cambria" w:cs="Cambria"/>
        </w:rPr>
        <w:t> </w:t>
      </w:r>
      <w:r w:rsidRPr="00A640D5">
        <w:t>en op</w:t>
      </w:r>
      <w:r w:rsidRPr="00A640D5">
        <w:rPr>
          <w:rFonts w:ascii="Cambria" w:hAnsi="Cambria" w:cs="Cambria"/>
        </w:rPr>
        <w:t> </w:t>
      </w:r>
      <w:hyperlink r:id="rId25" w:history="1">
        <w:r w:rsidRPr="00A640D5">
          <w:rPr>
            <w:rStyle w:val="Hyperlink"/>
            <w:rFonts w:ascii="FlandersArtSans-Regular" w:hAnsi="FlandersArtSans-Regular"/>
          </w:rPr>
          <w:t>www.vlaio.be/nl/subsidies-financiering/handelshuurlening</w:t>
        </w:r>
      </w:hyperlink>
      <w:r w:rsidRPr="00A640D5">
        <w:rPr>
          <w:rFonts w:ascii="Cambria" w:hAnsi="Cambria" w:cs="Cambria"/>
        </w:rPr>
        <w:t> </w:t>
      </w:r>
      <w:r w:rsidRPr="00A640D5">
        <w:t>.</w:t>
      </w:r>
    </w:p>
    <w:p w14:paraId="74F80ADC" w14:textId="77777777" w:rsidR="00E10F47" w:rsidRDefault="00E10F47" w:rsidP="00FC0F6C">
      <w:pPr>
        <w:pStyle w:val="Kop2"/>
      </w:pPr>
      <w:bookmarkStart w:id="20" w:name="_Toc49519334"/>
      <w:r w:rsidRPr="00C64692">
        <w:t>Herstel cultuurkrediet</w:t>
      </w:r>
      <w:bookmarkEnd w:id="20"/>
      <w:r w:rsidRPr="00C64692">
        <w:t xml:space="preserve"> </w:t>
      </w:r>
    </w:p>
    <w:p w14:paraId="6AC59986" w14:textId="77777777" w:rsidR="00E10F47" w:rsidRDefault="00E10F47" w:rsidP="00ED1E90">
      <w:r w:rsidRPr="00240D4E">
        <w:t>Ondernemingen en organisaties actief in de cultuursector</w:t>
      </w:r>
      <w:r w:rsidRPr="00ED1E90">
        <w:rPr>
          <w:rFonts w:ascii="Cambria" w:hAnsi="Cambria" w:cs="Cambria"/>
        </w:rPr>
        <w:t> </w:t>
      </w:r>
      <w:r w:rsidRPr="00240D4E">
        <w:t>kunnen bij Hefboom voor het overbruggen van de coronacrisis een renteloze lening aanvragen van €</w:t>
      </w:r>
      <w:r w:rsidRPr="00ED1E90">
        <w:rPr>
          <w:rFonts w:ascii="Cambria" w:hAnsi="Cambria" w:cs="Cambria"/>
        </w:rPr>
        <w:t> </w:t>
      </w:r>
      <w:r w:rsidRPr="00240D4E">
        <w:t xml:space="preserve">5.000 tot </w:t>
      </w:r>
      <w:r w:rsidRPr="00ED1E90">
        <w:rPr>
          <w:rFonts w:cs="Calibri"/>
        </w:rPr>
        <w:t>€</w:t>
      </w:r>
      <w:r w:rsidRPr="00ED1E90">
        <w:rPr>
          <w:rFonts w:ascii="Cambria" w:hAnsi="Cambria" w:cs="Cambria"/>
        </w:rPr>
        <w:t> </w:t>
      </w:r>
      <w:r w:rsidRPr="00240D4E">
        <w:t>100.000 met een looptijd van maximum 6 jaar.</w:t>
      </w:r>
    </w:p>
    <w:p w14:paraId="399F9068" w14:textId="77777777" w:rsidR="00ED1E90" w:rsidRPr="00240D4E" w:rsidRDefault="00ED1E90" w:rsidP="00ED1E90"/>
    <w:p w14:paraId="3973C0D2" w14:textId="77777777" w:rsidR="00E10F47" w:rsidRPr="00240D4E" w:rsidRDefault="00E10F47" w:rsidP="00ED1E90">
      <w:r w:rsidRPr="00240D4E">
        <w:t>Deze kredietvorm is bestemd voor kunstenaars en organisaties actief in de sectoren opgenomen in het kunstendecreet:</w:t>
      </w:r>
      <w:r w:rsidRPr="00ED1E90">
        <w:rPr>
          <w:rFonts w:ascii="Cambria" w:hAnsi="Cambria" w:cs="Cambria"/>
        </w:rPr>
        <w:t> </w:t>
      </w:r>
      <w:r w:rsidRPr="00240D4E">
        <w:t xml:space="preserve">de audiovisuele sector, boekenvak, vormgeving, </w:t>
      </w:r>
      <w:proofErr w:type="spellStart"/>
      <w:r w:rsidRPr="00240D4E">
        <w:t>gaming</w:t>
      </w:r>
      <w:proofErr w:type="spellEnd"/>
      <w:r w:rsidRPr="00240D4E">
        <w:t>, beeldende kunsten, nieuwe mediakunst, podiumkunsten, muziek, architectuur, cultureel roerend erfgoed, circuskunsten, sociaal-cultureel volwassenenwerk en amateurkunsten.</w:t>
      </w:r>
    </w:p>
    <w:p w14:paraId="28B9065E" w14:textId="77777777" w:rsidR="00E10F47" w:rsidRPr="009E08D9" w:rsidRDefault="00E10F47" w:rsidP="00ED1E90">
      <w:r w:rsidRPr="00240D4E">
        <w:t>Meer informatie</w:t>
      </w:r>
      <w:r w:rsidRPr="00240D4E">
        <w:rPr>
          <w:rFonts w:ascii="Cambria" w:hAnsi="Cambria" w:cs="Cambria"/>
        </w:rPr>
        <w:t> </w:t>
      </w:r>
      <w:r w:rsidRPr="00240D4E">
        <w:t>kan je terugvinden in de maatregel</w:t>
      </w:r>
      <w:r w:rsidRPr="00240D4E">
        <w:rPr>
          <w:rFonts w:ascii="Cambria" w:hAnsi="Cambria" w:cs="Cambria"/>
        </w:rPr>
        <w:t> </w:t>
      </w:r>
      <w:hyperlink r:id="rId26" w:tgtFrame="_blank" w:history="1">
        <w:r w:rsidRPr="00240D4E">
          <w:rPr>
            <w:rStyle w:val="Hyperlink"/>
            <w:rFonts w:ascii="FlandersArtSans-Regular" w:hAnsi="FlandersArtSans-Regular"/>
          </w:rPr>
          <w:t>Herstel Cultuurkrediet</w:t>
        </w:r>
      </w:hyperlink>
      <w:r w:rsidRPr="00240D4E">
        <w:t>.</w:t>
      </w:r>
    </w:p>
    <w:p w14:paraId="5D3601F6" w14:textId="77777777" w:rsidR="00E10F47" w:rsidRDefault="00E10F47" w:rsidP="00FC0F6C">
      <w:pPr>
        <w:pStyle w:val="Kop2"/>
      </w:pPr>
      <w:bookmarkStart w:id="21" w:name="_Toc49519335"/>
      <w:r w:rsidRPr="00C64692">
        <w:t>Terugbetaalbare voorschotten voor de organisatie van events</w:t>
      </w:r>
      <w:bookmarkEnd w:id="21"/>
      <w:r w:rsidRPr="00C64692">
        <w:t xml:space="preserve"> </w:t>
      </w:r>
    </w:p>
    <w:p w14:paraId="7BF634F2" w14:textId="4A1CE2BF" w:rsidR="00E10F47" w:rsidRDefault="00E10F47" w:rsidP="00ED1E90">
      <w:r w:rsidRPr="00240D4E">
        <w:t>Organisatoren</w:t>
      </w:r>
      <w:r w:rsidRPr="00240D4E">
        <w:rPr>
          <w:rFonts w:ascii="Cambria" w:hAnsi="Cambria" w:cs="Cambria"/>
        </w:rPr>
        <w:t> </w:t>
      </w:r>
      <w:r w:rsidRPr="00240D4E">
        <w:t xml:space="preserve">kunnen </w:t>
      </w:r>
      <w:r w:rsidR="001138CF">
        <w:t>vanaf september 2020</w:t>
      </w:r>
      <w:r w:rsidRPr="00240D4E">
        <w:t xml:space="preserve"> bij VLAIO</w:t>
      </w:r>
      <w:r w:rsidRPr="00240D4E">
        <w:rPr>
          <w:rFonts w:ascii="Cambria" w:hAnsi="Cambria" w:cs="Cambria"/>
        </w:rPr>
        <w:t> </w:t>
      </w:r>
      <w:r w:rsidRPr="00240D4E">
        <w:t xml:space="preserve">een </w:t>
      </w:r>
      <w:proofErr w:type="spellStart"/>
      <w:r w:rsidRPr="00240D4E">
        <w:t>terugbetaalbaar</w:t>
      </w:r>
      <w:proofErr w:type="spellEnd"/>
      <w:r w:rsidRPr="00240D4E">
        <w:t xml:space="preserve"> voorschot aanvragen voor de organisatie van nieuwe evenementen. De verplichting tot terugbetaling vervalt indien het event geannuleerd wordt omwille van overheidsmaatregelen met betrekking tot COVID-19. Het </w:t>
      </w:r>
      <w:r w:rsidRPr="00240D4E">
        <w:lastRenderedPageBreak/>
        <w:t>voorschot</w:t>
      </w:r>
      <w:r w:rsidRPr="00240D4E">
        <w:rPr>
          <w:rFonts w:ascii="Cambria" w:hAnsi="Cambria" w:cs="Cambria"/>
        </w:rPr>
        <w:t> </w:t>
      </w:r>
      <w:r w:rsidRPr="00240D4E">
        <w:t>bedraagt</w:t>
      </w:r>
      <w:r w:rsidRPr="00240D4E">
        <w:rPr>
          <w:rFonts w:ascii="Cambria" w:hAnsi="Cambria" w:cs="Cambria"/>
        </w:rPr>
        <w:t> </w:t>
      </w:r>
      <w:r w:rsidRPr="00240D4E">
        <w:t xml:space="preserve">minimum </w:t>
      </w:r>
      <w:r w:rsidRPr="00240D4E">
        <w:rPr>
          <w:rFonts w:cs="FlandersArtSerif-Regular"/>
        </w:rPr>
        <w:t>€</w:t>
      </w:r>
      <w:r w:rsidRPr="00240D4E">
        <w:rPr>
          <w:rFonts w:ascii="Cambria" w:hAnsi="Cambria" w:cs="Cambria"/>
        </w:rPr>
        <w:t> </w:t>
      </w:r>
      <w:r w:rsidRPr="00240D4E">
        <w:t xml:space="preserve">25.000 en maximum </w:t>
      </w:r>
      <w:r w:rsidRPr="00240D4E">
        <w:rPr>
          <w:rFonts w:cs="FlandersArtSerif-Regular"/>
        </w:rPr>
        <w:t>€</w:t>
      </w:r>
      <w:r w:rsidRPr="00240D4E">
        <w:rPr>
          <w:rFonts w:ascii="Cambria" w:hAnsi="Cambria" w:cs="Cambria"/>
        </w:rPr>
        <w:t> </w:t>
      </w:r>
      <w:r w:rsidRPr="00240D4E">
        <w:t>800.000 en is beperkt tot maximaal 60% van de totale kost van het event,</w:t>
      </w:r>
      <w:r w:rsidRPr="00240D4E">
        <w:rPr>
          <w:rFonts w:ascii="Cambria" w:hAnsi="Cambria" w:cs="Cambria"/>
        </w:rPr>
        <w:t> </w:t>
      </w:r>
      <w:r w:rsidRPr="00240D4E">
        <w:t>exclusief voeding en drank.</w:t>
      </w:r>
      <w:r w:rsidRPr="00240D4E">
        <w:rPr>
          <w:rFonts w:ascii="Cambria" w:hAnsi="Cambria" w:cs="Cambria"/>
        </w:rPr>
        <w:t> </w:t>
      </w:r>
      <w:r w:rsidRPr="00240D4E">
        <w:t>De steun wordt beperkt tot de niet recupereerbare kosten en onvermijdbare facturen.</w:t>
      </w:r>
    </w:p>
    <w:p w14:paraId="2F5A2E69" w14:textId="77777777" w:rsidR="00ED1E90" w:rsidRPr="00240D4E" w:rsidRDefault="00ED1E90" w:rsidP="00ED1E90"/>
    <w:p w14:paraId="31B34DC8" w14:textId="77777777" w:rsidR="00E10F47" w:rsidRPr="00240D4E" w:rsidRDefault="00E10F47" w:rsidP="00ED1E90">
      <w:r w:rsidRPr="00240D4E">
        <w:t>Uitgebreide</w:t>
      </w:r>
      <w:r w:rsidRPr="00240D4E">
        <w:rPr>
          <w:rFonts w:ascii="Cambria" w:hAnsi="Cambria" w:cs="Cambria"/>
        </w:rPr>
        <w:t> </w:t>
      </w:r>
      <w:r w:rsidRPr="00240D4E">
        <w:t>info over deze maatregel kan je raadplegen in de Subsidiedatabank</w:t>
      </w:r>
      <w:r w:rsidRPr="00240D4E">
        <w:rPr>
          <w:rFonts w:ascii="Cambria" w:hAnsi="Cambria" w:cs="Cambria"/>
        </w:rPr>
        <w:t> </w:t>
      </w:r>
      <w:hyperlink r:id="rId27" w:history="1">
        <w:r w:rsidRPr="00240D4E">
          <w:rPr>
            <w:rStyle w:val="Hyperlink"/>
            <w:rFonts w:ascii="FlandersArtSans-Regular" w:hAnsi="FlandersArtSans-Regular"/>
          </w:rPr>
          <w:t>Voorschot voor de organisatie van evenementen</w:t>
        </w:r>
      </w:hyperlink>
      <w:r w:rsidRPr="00240D4E">
        <w:rPr>
          <w:rFonts w:ascii="Cambria" w:hAnsi="Cambria" w:cs="Cambria"/>
        </w:rPr>
        <w:t> </w:t>
      </w:r>
      <w:r w:rsidRPr="00240D4E">
        <w:t>en</w:t>
      </w:r>
      <w:r w:rsidRPr="00240D4E">
        <w:rPr>
          <w:rFonts w:ascii="Cambria" w:hAnsi="Cambria" w:cs="Cambria"/>
        </w:rPr>
        <w:t> </w:t>
      </w:r>
      <w:r w:rsidRPr="00240D4E">
        <w:t>op</w:t>
      </w:r>
      <w:r w:rsidRPr="00240D4E">
        <w:rPr>
          <w:rFonts w:ascii="Cambria" w:hAnsi="Cambria" w:cs="Cambria"/>
        </w:rPr>
        <w:t> </w:t>
      </w:r>
      <w:hyperlink r:id="rId28" w:history="1">
        <w:r w:rsidRPr="00240D4E">
          <w:rPr>
            <w:rStyle w:val="Hyperlink"/>
            <w:rFonts w:ascii="FlandersArtSans-Regular" w:hAnsi="FlandersArtSans-Regular"/>
          </w:rPr>
          <w:t>www.vlaio.be/voorschotevenementen</w:t>
        </w:r>
      </w:hyperlink>
      <w:r w:rsidRPr="00240D4E">
        <w:t>.</w:t>
      </w:r>
    </w:p>
    <w:p w14:paraId="46BBD11D" w14:textId="77777777" w:rsidR="00E10F47" w:rsidRDefault="00E10F47" w:rsidP="00FC0F6C">
      <w:pPr>
        <w:pStyle w:val="Kop2"/>
      </w:pPr>
      <w:bookmarkStart w:id="22" w:name="_Toc49519336"/>
      <w:r>
        <w:t>Transitiesteun voor MICE – ondernemingen (West-Vlaanderen)</w:t>
      </w:r>
      <w:bookmarkEnd w:id="22"/>
    </w:p>
    <w:p w14:paraId="2E522F1C" w14:textId="77777777" w:rsidR="00E10F47" w:rsidRPr="00226A1E" w:rsidRDefault="00E10F47" w:rsidP="00ED1E90">
      <w:r w:rsidRPr="00226A1E">
        <w:t>MICE-ondernemingen</w:t>
      </w:r>
      <w:r w:rsidRPr="00226A1E">
        <w:rPr>
          <w:rFonts w:ascii="Cambria" w:hAnsi="Cambria" w:cs="Cambria"/>
        </w:rPr>
        <w:t> </w:t>
      </w:r>
      <w:r w:rsidRPr="00226A1E">
        <w:t>kunnen</w:t>
      </w:r>
      <w:r w:rsidRPr="00226A1E">
        <w:rPr>
          <w:rFonts w:ascii="Cambria" w:hAnsi="Cambria" w:cs="Cambria"/>
        </w:rPr>
        <w:t> </w:t>
      </w:r>
      <w:r w:rsidRPr="00226A1E">
        <w:t>nog tot 15 september 2020 een subsidie aanvragen van maximaal €</w:t>
      </w:r>
      <w:r w:rsidRPr="00226A1E">
        <w:rPr>
          <w:rFonts w:ascii="Cambria" w:hAnsi="Cambria" w:cs="Cambria"/>
        </w:rPr>
        <w:t> </w:t>
      </w:r>
      <w:r w:rsidRPr="00226A1E">
        <w:t xml:space="preserve">3000 bij Provincie West-Vlaanderen om maatregelen op korte termijn te nemen die inspelen op de veiligheid, hygiëne en </w:t>
      </w:r>
      <w:proofErr w:type="spellStart"/>
      <w:r w:rsidRPr="00226A1E">
        <w:t>social</w:t>
      </w:r>
      <w:proofErr w:type="spellEnd"/>
      <w:r w:rsidRPr="00226A1E">
        <w:t xml:space="preserve"> </w:t>
      </w:r>
      <w:proofErr w:type="spellStart"/>
      <w:r w:rsidRPr="00226A1E">
        <w:t>distancing</w:t>
      </w:r>
      <w:proofErr w:type="spellEnd"/>
      <w:r w:rsidRPr="00226A1E">
        <w:t xml:space="preserve"> van werknemers / bezoekers / klanten. Ook maatregelen die op middellange termijn (2020-2021) de MICE-ondernemingen op een meer structurele en innovatieve manier ‘</w:t>
      </w:r>
      <w:proofErr w:type="spellStart"/>
      <w:r w:rsidRPr="00226A1E">
        <w:t>coronaproof</w:t>
      </w:r>
      <w:proofErr w:type="spellEnd"/>
      <w:r w:rsidRPr="00226A1E">
        <w:t>’ maken komen ook in aanmerking.</w:t>
      </w:r>
    </w:p>
    <w:p w14:paraId="21E61C64" w14:textId="77777777" w:rsidR="00E10F47" w:rsidRPr="00226A1E" w:rsidRDefault="00E10F47" w:rsidP="00FC0F6C">
      <w:pPr>
        <w:pStyle w:val="Kop3"/>
      </w:pPr>
      <w:bookmarkStart w:id="23" w:name="_Toc49519337"/>
      <w:r w:rsidRPr="00226A1E">
        <w:t>Wie komt in aanmerking</w:t>
      </w:r>
      <w:bookmarkEnd w:id="23"/>
    </w:p>
    <w:p w14:paraId="13DBEC4B" w14:textId="77777777" w:rsidR="00E10F47" w:rsidRDefault="00E10F47" w:rsidP="00ED1E90">
      <w:r w:rsidRPr="00226A1E">
        <w:t>Om in aanmerking te komen voldoe je aan volgende voorwaarden:</w:t>
      </w:r>
    </w:p>
    <w:p w14:paraId="7704A30E" w14:textId="77777777" w:rsidR="00ED1E90" w:rsidRPr="00226A1E" w:rsidRDefault="00ED1E90" w:rsidP="00ED1E90"/>
    <w:p w14:paraId="07F03791" w14:textId="77777777" w:rsidR="00E10F47" w:rsidRPr="00226A1E" w:rsidRDefault="00E10F47" w:rsidP="00CF50BE">
      <w:pPr>
        <w:pStyle w:val="Lijstalinea"/>
        <w:numPr>
          <w:ilvl w:val="0"/>
          <w:numId w:val="31"/>
        </w:numPr>
      </w:pPr>
      <w:r w:rsidRPr="00226A1E">
        <w:t>Je bent een MICE-onderneming. Je</w:t>
      </w:r>
      <w:r w:rsidRPr="00ED1E90">
        <w:rPr>
          <w:rFonts w:ascii="Cambria" w:hAnsi="Cambria" w:cs="Cambria"/>
        </w:rPr>
        <w:t> </w:t>
      </w:r>
      <w:r w:rsidRPr="00226A1E">
        <w:t xml:space="preserve">hoofdactiviteit is gerelateerd aan de organisatie van Meetings (vergaderingen), Incentives (belonings- en motivatiereizen), </w:t>
      </w:r>
      <w:proofErr w:type="spellStart"/>
      <w:r w:rsidRPr="00226A1E">
        <w:t>Conventions</w:t>
      </w:r>
      <w:proofErr w:type="spellEnd"/>
      <w:r w:rsidRPr="00226A1E">
        <w:t xml:space="preserve"> (congressen) en </w:t>
      </w:r>
      <w:proofErr w:type="spellStart"/>
      <w:r w:rsidRPr="00226A1E">
        <w:t>Exhibitions</w:t>
      </w:r>
      <w:proofErr w:type="spellEnd"/>
      <w:r w:rsidRPr="00226A1E">
        <w:t xml:space="preserve"> (beurzen).</w:t>
      </w:r>
    </w:p>
    <w:p w14:paraId="2590634F" w14:textId="77777777" w:rsidR="00E10F47" w:rsidRPr="00226A1E" w:rsidRDefault="00E10F47" w:rsidP="00CF50BE">
      <w:pPr>
        <w:pStyle w:val="Lijstalinea"/>
        <w:numPr>
          <w:ilvl w:val="0"/>
          <w:numId w:val="31"/>
        </w:numPr>
      </w:pPr>
      <w:r w:rsidRPr="00226A1E">
        <w:t>Je bent een private rechtspersoon of eenmanszaak met een ondernemingsnummer</w:t>
      </w:r>
      <w:r w:rsidRPr="00ED1E90">
        <w:rPr>
          <w:rFonts w:ascii="Cambria" w:hAnsi="Cambria" w:cs="Cambria"/>
        </w:rPr>
        <w:t> </w:t>
      </w:r>
      <w:r w:rsidRPr="00226A1E">
        <w:t>met een tewerkstelling van</w:t>
      </w:r>
      <w:r w:rsidRPr="00ED1E90">
        <w:rPr>
          <w:rFonts w:ascii="Cambria" w:hAnsi="Cambria" w:cs="Cambria"/>
        </w:rPr>
        <w:t> </w:t>
      </w:r>
      <w:r w:rsidRPr="00226A1E">
        <w:t>minimaal 1 Voltijds Equivalent (kan ook de zelfstandig zaakvoerder zijn).</w:t>
      </w:r>
    </w:p>
    <w:p w14:paraId="2F3E98EE" w14:textId="77777777" w:rsidR="00E10F47" w:rsidRPr="00226A1E" w:rsidRDefault="00E10F47" w:rsidP="00CF50BE">
      <w:pPr>
        <w:pStyle w:val="Lijstalinea"/>
        <w:numPr>
          <w:ilvl w:val="0"/>
          <w:numId w:val="31"/>
        </w:numPr>
      </w:pPr>
      <w:r w:rsidRPr="00226A1E">
        <w:t>Je hebt als ondernemer</w:t>
      </w:r>
      <w:r w:rsidRPr="00ED1E90">
        <w:rPr>
          <w:rFonts w:ascii="Cambria" w:hAnsi="Cambria" w:cs="Cambria"/>
        </w:rPr>
        <w:t> </w:t>
      </w:r>
      <w:r w:rsidRPr="00226A1E">
        <w:t>je</w:t>
      </w:r>
      <w:r w:rsidRPr="00ED1E90">
        <w:rPr>
          <w:rFonts w:ascii="Cambria" w:hAnsi="Cambria" w:cs="Cambria"/>
        </w:rPr>
        <w:t> </w:t>
      </w:r>
      <w:r w:rsidRPr="00226A1E">
        <w:t>maatschappelijk zetel in West-Vlaanderen.</w:t>
      </w:r>
    </w:p>
    <w:p w14:paraId="0F7DA407" w14:textId="77777777" w:rsidR="00E10F47" w:rsidRPr="00226A1E" w:rsidRDefault="00E10F47" w:rsidP="00FC0F6C">
      <w:pPr>
        <w:pStyle w:val="Kop3"/>
      </w:pPr>
      <w:bookmarkStart w:id="24" w:name="_Toc49519338"/>
      <w:r w:rsidRPr="00226A1E">
        <w:t>Wat komt in aanmerking</w:t>
      </w:r>
      <w:bookmarkEnd w:id="24"/>
    </w:p>
    <w:p w14:paraId="620A518B" w14:textId="77777777" w:rsidR="00E10F47" w:rsidRPr="00226A1E" w:rsidRDefault="00E10F47" w:rsidP="00ED1E90">
      <w:r w:rsidRPr="00226A1E">
        <w:t>Je kan een subsidie aanvragen om maatregelen op korte termijn te nemen die inspelen op de</w:t>
      </w:r>
      <w:r w:rsidRPr="00226A1E">
        <w:rPr>
          <w:rFonts w:ascii="Cambria" w:hAnsi="Cambria" w:cs="Cambria"/>
        </w:rPr>
        <w:t> </w:t>
      </w:r>
      <w:r w:rsidRPr="00226A1E">
        <w:t xml:space="preserve">veiligheid, hygiëne en </w:t>
      </w:r>
      <w:proofErr w:type="spellStart"/>
      <w:r w:rsidRPr="00226A1E">
        <w:t>social</w:t>
      </w:r>
      <w:proofErr w:type="spellEnd"/>
      <w:r w:rsidRPr="00226A1E">
        <w:t xml:space="preserve"> </w:t>
      </w:r>
      <w:proofErr w:type="spellStart"/>
      <w:r w:rsidRPr="00226A1E">
        <w:t>distancing</w:t>
      </w:r>
      <w:proofErr w:type="spellEnd"/>
      <w:r w:rsidRPr="00226A1E">
        <w:t xml:space="preserve"> van werknemers / bezoekers / klanten.</w:t>
      </w:r>
      <w:r w:rsidRPr="00226A1E">
        <w:rPr>
          <w:rFonts w:ascii="Cambria" w:hAnsi="Cambria" w:cs="Cambria"/>
        </w:rPr>
        <w:t> </w:t>
      </w:r>
      <w:r w:rsidRPr="00226A1E">
        <w:t>Ook maatregelen die op middellange termijn (2020-2021) de MICE-ondernemingen op</w:t>
      </w:r>
      <w:r w:rsidRPr="00226A1E">
        <w:rPr>
          <w:rFonts w:ascii="Cambria" w:hAnsi="Cambria" w:cs="Cambria"/>
        </w:rPr>
        <w:t> </w:t>
      </w:r>
      <w:r w:rsidRPr="00226A1E">
        <w:t xml:space="preserve">een meer structurele en innovatieve manier </w:t>
      </w:r>
      <w:r w:rsidRPr="00226A1E">
        <w:rPr>
          <w:rFonts w:cs="FlandersArtSans-Regular"/>
        </w:rPr>
        <w:t>‘</w:t>
      </w:r>
      <w:proofErr w:type="spellStart"/>
      <w:r w:rsidRPr="00226A1E">
        <w:t>coronaproof</w:t>
      </w:r>
      <w:proofErr w:type="spellEnd"/>
      <w:r w:rsidRPr="00226A1E">
        <w:rPr>
          <w:rFonts w:cs="FlandersArtSans-Regular"/>
        </w:rPr>
        <w:t>’</w:t>
      </w:r>
      <w:r w:rsidRPr="00226A1E">
        <w:t xml:space="preserve"> maken</w:t>
      </w:r>
      <w:r w:rsidRPr="00226A1E">
        <w:rPr>
          <w:rFonts w:ascii="Cambria" w:hAnsi="Cambria" w:cs="Cambria"/>
        </w:rPr>
        <w:t> </w:t>
      </w:r>
      <w:r w:rsidRPr="00226A1E">
        <w:t>komen in aanmerking.</w:t>
      </w:r>
    </w:p>
    <w:p w14:paraId="40E739C2" w14:textId="77777777" w:rsidR="00E10F47" w:rsidRPr="00226A1E" w:rsidRDefault="00E10F47" w:rsidP="00FC0F6C">
      <w:pPr>
        <w:pStyle w:val="Kop3"/>
      </w:pPr>
      <w:bookmarkStart w:id="25" w:name="_Toc49519339"/>
      <w:r w:rsidRPr="00226A1E">
        <w:t>Omvang steun</w:t>
      </w:r>
      <w:bookmarkEnd w:id="25"/>
    </w:p>
    <w:p w14:paraId="019F8F69" w14:textId="77777777" w:rsidR="00E10F47" w:rsidRPr="00226A1E" w:rsidRDefault="00E10F47" w:rsidP="00ED1E90">
      <w:r w:rsidRPr="00226A1E">
        <w:t>De subsidie wordt verleend voor</w:t>
      </w:r>
      <w:r w:rsidRPr="00226A1E">
        <w:rPr>
          <w:rFonts w:ascii="Cambria" w:hAnsi="Cambria" w:cs="Cambria"/>
        </w:rPr>
        <w:t> </w:t>
      </w:r>
      <w:r w:rsidRPr="00226A1E">
        <w:t>de infrastructurele kosten en de werkingskosten van het project. Personeelskosten komen niet in aanmerking. Kosten gemaakt vanaf 15 maart 2020 zijn subsidiabel.</w:t>
      </w:r>
    </w:p>
    <w:p w14:paraId="614D7101" w14:textId="77777777" w:rsidR="00E10F47" w:rsidRPr="00226A1E" w:rsidRDefault="00E10F47" w:rsidP="00ED1E90">
      <w:r w:rsidRPr="00226A1E">
        <w:t>De subsidie bedraagt maximaal 50 % van de kosten die in het financieringsplan worden voorzien (inclusief btw) en bedraagt maximaal €</w:t>
      </w:r>
      <w:r w:rsidRPr="00226A1E">
        <w:rPr>
          <w:rFonts w:ascii="Cambria" w:hAnsi="Cambria" w:cs="Cambria"/>
        </w:rPr>
        <w:t> </w:t>
      </w:r>
      <w:r w:rsidRPr="00226A1E">
        <w:t>3.000.</w:t>
      </w:r>
    </w:p>
    <w:p w14:paraId="72F5269A" w14:textId="77777777" w:rsidR="00E10F47" w:rsidRPr="00B84296" w:rsidRDefault="00E10F47" w:rsidP="00ED1E90">
      <w:r w:rsidRPr="00226A1E">
        <w:t>Aanvragen kunnen ingediend worden tot dinsdag 15 september 2020.</w:t>
      </w:r>
      <w:r w:rsidRPr="00B84296">
        <w:t>Het volledige reglement en de aanvraagdocumenten kan je terugvinden op</w:t>
      </w:r>
      <w:r w:rsidRPr="00B84296">
        <w:rPr>
          <w:rFonts w:ascii="Cambria" w:hAnsi="Cambria" w:cs="Cambria"/>
        </w:rPr>
        <w:t> </w:t>
      </w:r>
      <w:hyperlink r:id="rId29" w:tgtFrame="_blank" w:history="1">
        <w:r w:rsidRPr="00B84296">
          <w:rPr>
            <w:rStyle w:val="Hyperlink"/>
            <w:rFonts w:ascii="FlandersArtSans-Regular" w:hAnsi="FlandersArtSans-Regular"/>
          </w:rPr>
          <w:t>www.pomwvl.be/steun-voor-mice-ondernemingen</w:t>
        </w:r>
      </w:hyperlink>
      <w:r w:rsidRPr="00B84296">
        <w:t>.</w:t>
      </w:r>
    </w:p>
    <w:p w14:paraId="41D6D52F" w14:textId="77777777" w:rsidR="00E10F47" w:rsidRDefault="00E10F47" w:rsidP="00FC0F6C">
      <w:pPr>
        <w:pStyle w:val="Kop2"/>
      </w:pPr>
      <w:bookmarkStart w:id="26" w:name="_Toc49519340"/>
      <w:r w:rsidRPr="00C64692">
        <w:t>Sectorale korting kunstenaars</w:t>
      </w:r>
      <w:bookmarkEnd w:id="26"/>
      <w:r w:rsidRPr="00C64692">
        <w:t xml:space="preserve"> </w:t>
      </w:r>
    </w:p>
    <w:p w14:paraId="69BD53FF" w14:textId="77777777" w:rsidR="00E10F47" w:rsidRDefault="00E10F47" w:rsidP="00E10F47">
      <w:pPr>
        <w:rPr>
          <w:rFonts w:ascii="FlandersArtSans-Regular" w:hAnsi="FlandersArtSans-Regular"/>
        </w:rPr>
      </w:pPr>
      <w:r w:rsidRPr="00A853CB">
        <w:rPr>
          <w:rFonts w:ascii="FlandersArtSans-Regular" w:hAnsi="FlandersArtSans-Regular"/>
        </w:rPr>
        <w:t>Deze doelgroepvermindering kent een vermindering van de werkgeversbijdragen toe aan werkgevers gedurende de tewerkstellingsperiode van een kunstenaar. Dit zowel aan kunstenaars verbonden met een arbeidsovereenkomst; als aan kunstenaars die, niet verbonden met een arbeidsovereenkomst, tegen betaling van een loon artistieke prestaties leveren en/of in opdracht artistieke werken produceren.</w:t>
      </w:r>
      <w:r>
        <w:rPr>
          <w:rFonts w:ascii="FlandersArtSans-Regular" w:hAnsi="FlandersArtSans-Regular"/>
        </w:rPr>
        <w:t xml:space="preserve"> </w:t>
      </w:r>
    </w:p>
    <w:p w14:paraId="1F4C5B5E" w14:textId="77777777" w:rsidR="00E10F47" w:rsidRPr="00A853CB" w:rsidRDefault="00E10F47" w:rsidP="00E10F47">
      <w:pPr>
        <w:rPr>
          <w:rFonts w:eastAsiaTheme="minorEastAsia"/>
          <w:u w:val="single"/>
        </w:rPr>
      </w:pPr>
      <w:r>
        <w:rPr>
          <w:rFonts w:ascii="FlandersArtSans-Regular" w:hAnsi="FlandersArtSans-Regular"/>
        </w:rPr>
        <w:t xml:space="preserve">Meer info via: </w:t>
      </w:r>
    </w:p>
    <w:p w14:paraId="4F59F70B" w14:textId="77777777" w:rsidR="00E10F47" w:rsidRPr="00526241" w:rsidRDefault="00271B37" w:rsidP="00E10F47">
      <w:pPr>
        <w:rPr>
          <w:rFonts w:ascii="FlandersArtSans-Regular" w:eastAsiaTheme="minorEastAsia" w:hAnsi="FlandersArtSans-Regular"/>
          <w:u w:val="single"/>
        </w:rPr>
      </w:pPr>
      <w:hyperlink r:id="rId30" w:history="1">
        <w:r w:rsidR="00E10F47" w:rsidRPr="00A853CB">
          <w:rPr>
            <w:rStyle w:val="Hyperlink"/>
            <w:rFonts w:ascii="FlandersArtSans-Regular" w:eastAsiaTheme="minorEastAsia" w:hAnsi="FlandersArtSans-Regular"/>
          </w:rPr>
          <w:t>https://www.vlaio.be/nl/subsidies-financiering/subsidiedatabank/doelgroepvermindering-kunstenaars-vlaanderen</w:t>
        </w:r>
      </w:hyperlink>
    </w:p>
    <w:p w14:paraId="49674F4A" w14:textId="77777777" w:rsidR="00E10F47" w:rsidRDefault="00E10F47" w:rsidP="00ED1E90">
      <w:pPr>
        <w:pStyle w:val="Kop2"/>
        <w:jc w:val="left"/>
      </w:pPr>
      <w:bookmarkStart w:id="27" w:name="_Toc49519341"/>
      <w:r>
        <w:t>M</w:t>
      </w:r>
      <w:r w:rsidRPr="00C64692">
        <w:t>entale gezondheid werknemers</w:t>
      </w:r>
      <w:bookmarkEnd w:id="27"/>
      <w:r w:rsidRPr="00C64692">
        <w:t xml:space="preserve"> </w:t>
      </w:r>
    </w:p>
    <w:p w14:paraId="1B59B21C" w14:textId="77777777" w:rsidR="00E10F47" w:rsidRDefault="00E10F47" w:rsidP="00ED1E90">
      <w:pPr>
        <w:jc w:val="left"/>
        <w:rPr>
          <w:rStyle w:val="Hyperlink"/>
          <w:rFonts w:ascii="FlandersArtSans-Regular" w:hAnsi="FlandersArtSans-Regular"/>
        </w:rPr>
      </w:pPr>
      <w:r w:rsidRPr="00CB337C">
        <w:t xml:space="preserve">Uitbreiding van het aanbod </w:t>
      </w:r>
      <w:proofErr w:type="spellStart"/>
      <w:r w:rsidRPr="00CB337C">
        <w:t>jobcoaching</w:t>
      </w:r>
      <w:proofErr w:type="spellEnd"/>
      <w:r w:rsidRPr="00CB337C">
        <w:t xml:space="preserve"> voor personen die het moeilijk vinden om in deze coronatijden opnieuw aan de slag te gaan of naar kantoor terug te keren. De vraag kan gesteld worden vanuit de werkgever, de werknemer of de zelfstandige:</w:t>
      </w:r>
      <w:r>
        <w:t xml:space="preserve">. Meer info via: </w:t>
      </w:r>
      <w:hyperlink r:id="rId31" w:history="1">
        <w:r w:rsidRPr="00C42591">
          <w:rPr>
            <w:rStyle w:val="Hyperlink"/>
            <w:rFonts w:ascii="FlandersArtSans-Regular" w:hAnsi="FlandersArtSans-Regular"/>
          </w:rPr>
          <w:t>https://www.vdab.be/jobcoaching-na-corona</w:t>
        </w:r>
      </w:hyperlink>
    </w:p>
    <w:p w14:paraId="5B12A90C" w14:textId="77777777" w:rsidR="00ED1E90" w:rsidRPr="00CB337C" w:rsidRDefault="00ED1E90" w:rsidP="00ED1E90">
      <w:pPr>
        <w:jc w:val="left"/>
        <w:rPr>
          <w:rStyle w:val="Hyperlink"/>
          <w:rFonts w:ascii="FlandersArtSans-Regular" w:hAnsi="FlandersArtSans-Regular"/>
          <w:color w:val="auto"/>
          <w:sz w:val="24"/>
          <w:szCs w:val="24"/>
        </w:rPr>
      </w:pPr>
    </w:p>
    <w:p w14:paraId="75EC1922" w14:textId="77777777" w:rsidR="00ED1E90" w:rsidRPr="00ED1E90" w:rsidRDefault="00E10F47" w:rsidP="00ED1E90">
      <w:r w:rsidRPr="00CB337C">
        <w:t xml:space="preserve">Vanuit beleidsdomein welzijn: </w:t>
      </w:r>
    </w:p>
    <w:p w14:paraId="7D8D1D24" w14:textId="77777777" w:rsidR="00E10F47" w:rsidRPr="00721523" w:rsidRDefault="00271B37" w:rsidP="00ED1E90">
      <w:pPr>
        <w:rPr>
          <w:rStyle w:val="Hyperlink"/>
          <w:rFonts w:ascii="FlandersArtSans-Regular" w:hAnsi="FlandersArtSans-Regular"/>
        </w:rPr>
      </w:pPr>
      <w:hyperlink r:id="rId32" w:history="1">
        <w:r w:rsidR="00E10F47" w:rsidRPr="00C42591">
          <w:rPr>
            <w:rStyle w:val="Hyperlink"/>
            <w:rFonts w:ascii="FlandersArtSans-Regular" w:hAnsi="FlandersArtSans-Regular"/>
          </w:rPr>
          <w:t>https://www.vlaanderen.be/hulp-zoeken-bij-psychische-problemen</w:t>
        </w:r>
      </w:hyperlink>
      <w:r w:rsidR="00E10F47" w:rsidRPr="00721523">
        <w:rPr>
          <w:rStyle w:val="Hyperlink"/>
          <w:rFonts w:ascii="FlandersArtSans-Regular" w:hAnsi="FlandersArtSans-Regular"/>
        </w:rPr>
        <w:t xml:space="preserve"> </w:t>
      </w:r>
    </w:p>
    <w:p w14:paraId="29A3EE95" w14:textId="77777777" w:rsidR="00E10F47" w:rsidRPr="00B90028" w:rsidRDefault="00271B37" w:rsidP="00ED1E90">
      <w:pPr>
        <w:rPr>
          <w:color w:val="3C96BE"/>
          <w:u w:val="single"/>
        </w:rPr>
      </w:pPr>
      <w:hyperlink r:id="rId33" w:history="1">
        <w:r w:rsidR="00E10F47" w:rsidRPr="00C42591">
          <w:rPr>
            <w:rStyle w:val="Hyperlink"/>
            <w:rFonts w:ascii="FlandersArtSans-Regular" w:hAnsi="FlandersArtSans-Regular"/>
          </w:rPr>
          <w:t>https://www.zorgenvoormorgen.be/checkjezelf</w:t>
        </w:r>
      </w:hyperlink>
      <w:r w:rsidR="00B90028">
        <w:rPr>
          <w:rStyle w:val="Hyperlink"/>
          <w:rFonts w:ascii="FlandersArtSans-Regular" w:hAnsi="FlandersArtSans-Regular"/>
        </w:rPr>
        <w:br w:type="page"/>
      </w:r>
    </w:p>
    <w:p w14:paraId="7C22723D" w14:textId="465E69D7" w:rsidR="00925967" w:rsidRPr="008159EA" w:rsidRDefault="00E424C7" w:rsidP="00FC0F6C">
      <w:pPr>
        <w:pStyle w:val="Kop2"/>
      </w:pPr>
      <w:bookmarkStart w:id="28" w:name="_Toc49519342"/>
      <w:r w:rsidRPr="008159EA">
        <w:lastRenderedPageBreak/>
        <w:t>Vlaams beschermingsmechanisme voor ondernemers getroffen door corona</w:t>
      </w:r>
      <w:bookmarkEnd w:id="28"/>
      <w:r w:rsidRPr="008159EA">
        <w:t xml:space="preserve"> </w:t>
      </w:r>
    </w:p>
    <w:p w14:paraId="62CB38F2" w14:textId="109890EF" w:rsidR="00F640D8" w:rsidRPr="008159EA" w:rsidRDefault="00F640D8" w:rsidP="00550D16">
      <w:pPr>
        <w:pStyle w:val="Normaalweb"/>
        <w:jc w:val="both"/>
        <w:rPr>
          <w:rFonts w:ascii="FlandersArtSans-Regular" w:hAnsi="FlandersArtSans-Regular"/>
        </w:rPr>
      </w:pPr>
      <w:r w:rsidRPr="008159EA">
        <w:rPr>
          <w:rFonts w:ascii="FlandersArtSans-Regular" w:hAnsi="FlandersArtSans-Regular"/>
        </w:rPr>
        <w:t xml:space="preserve">Om ondernemingen te helpen deze economische terugval te overleven, voert Vlaams minister van Economie Hilde Crevits een Vlaams </w:t>
      </w:r>
      <w:r w:rsidR="008159EA" w:rsidRPr="008159EA">
        <w:rPr>
          <w:rFonts w:ascii="FlandersArtSans-Regular" w:hAnsi="FlandersArtSans-Regular"/>
        </w:rPr>
        <w:t>beschermingsmechanisme</w:t>
      </w:r>
      <w:r w:rsidRPr="008159EA">
        <w:rPr>
          <w:rFonts w:ascii="FlandersArtSans-Regular" w:hAnsi="FlandersArtSans-Regular"/>
        </w:rPr>
        <w:t xml:space="preserve"> in. Bedrijven die tussen </w:t>
      </w:r>
      <w:r w:rsidRPr="008159EA">
        <w:rPr>
          <w:rStyle w:val="Zwaar"/>
          <w:rFonts w:ascii="FlandersArtSans-Regular" w:hAnsi="FlandersArtSans-Regular"/>
        </w:rPr>
        <w:t>1 augustus en 30 september 2020</w:t>
      </w:r>
      <w:r w:rsidRPr="008159EA">
        <w:rPr>
          <w:rFonts w:ascii="FlandersArtSans-Regular" w:hAnsi="FlandersArtSans-Regular"/>
        </w:rPr>
        <w:t xml:space="preserve"> hun omzet </w:t>
      </w:r>
      <w:r w:rsidRPr="008159EA">
        <w:rPr>
          <w:rStyle w:val="Zwaar"/>
          <w:rFonts w:ascii="FlandersArtSans-Regular" w:hAnsi="FlandersArtSans-Regular"/>
        </w:rPr>
        <w:t>met 60% of meer zien dalen</w:t>
      </w:r>
      <w:r w:rsidRPr="008159EA">
        <w:rPr>
          <w:rFonts w:ascii="FlandersArtSans-Regular" w:hAnsi="FlandersArtSans-Regular"/>
        </w:rPr>
        <w:t xml:space="preserve"> in vergelijking met dezelfde periode in 2019 komen daarvoor in aanmerking. Het gaat om ondernemingen die open zijn, met uitzondering van de jaarlijkse sluitingsperiode.</w:t>
      </w:r>
      <w:r w:rsidRPr="008159EA">
        <w:rPr>
          <w:rFonts w:ascii="Cambria" w:hAnsi="Cambria" w:cs="Cambria"/>
        </w:rPr>
        <w:t> </w:t>
      </w:r>
    </w:p>
    <w:p w14:paraId="29548C88" w14:textId="77777777" w:rsidR="00F640D8" w:rsidRPr="008159EA" w:rsidRDefault="00F640D8" w:rsidP="008159EA">
      <w:pPr>
        <w:pStyle w:val="Kop3"/>
      </w:pPr>
      <w:bookmarkStart w:id="29" w:name="_Toc49519343"/>
      <w:r w:rsidRPr="008159EA">
        <w:t>Steunbedrag van 7,5%</w:t>
      </w:r>
      <w:bookmarkEnd w:id="29"/>
    </w:p>
    <w:p w14:paraId="2BA01779" w14:textId="77777777" w:rsidR="00F640D8" w:rsidRPr="008159EA" w:rsidRDefault="00F640D8" w:rsidP="00550D16">
      <w:pPr>
        <w:pStyle w:val="Normaalweb"/>
        <w:jc w:val="both"/>
        <w:rPr>
          <w:rFonts w:ascii="FlandersArtSans-Regular" w:hAnsi="FlandersArtSans-Regular"/>
        </w:rPr>
      </w:pPr>
      <w:r w:rsidRPr="008159EA">
        <w:rPr>
          <w:rFonts w:ascii="FlandersArtSans-Regular" w:hAnsi="FlandersArtSans-Regular"/>
        </w:rPr>
        <w:t>Het steunbedrag bedraagt 7,5% van de omzet tijdens dezelfde periode vorig jaar. De 7,5% is een benadering op basis van een redenering waarbij uitgegaan wordt van een gemiddelde vaste kost van 15% ten aanzien van de omzet, en een subsidiepercentage van 50% van die gemiddelde vaste kost. Het maximumbedrag ligt op 15.000 euro. De subsidie wordt gehalveerd als de onderneming minder dagen geopend is dan het aantal geopende dagen in de periode van 1 augustus tot en met 30 september 2019.</w:t>
      </w:r>
      <w:r w:rsidRPr="008159EA">
        <w:rPr>
          <w:rFonts w:ascii="Cambria" w:hAnsi="Cambria" w:cs="Cambria"/>
        </w:rPr>
        <w:t> </w:t>
      </w:r>
    </w:p>
    <w:p w14:paraId="37B13D2C" w14:textId="77777777" w:rsidR="00F640D8" w:rsidRPr="008159EA" w:rsidRDefault="00F640D8" w:rsidP="008159EA">
      <w:pPr>
        <w:pStyle w:val="Kop3"/>
      </w:pPr>
      <w:bookmarkStart w:id="30" w:name="_Toc49519344"/>
      <w:r w:rsidRPr="008159EA">
        <w:t>Aanvraag na 30 september</w:t>
      </w:r>
      <w:bookmarkEnd w:id="30"/>
      <w:r w:rsidRPr="008159EA">
        <w:rPr>
          <w:rFonts w:ascii="Cambria" w:hAnsi="Cambria" w:cs="Cambria"/>
        </w:rPr>
        <w:t> </w:t>
      </w:r>
    </w:p>
    <w:p w14:paraId="25848E03" w14:textId="77777777" w:rsidR="00F640D8" w:rsidRPr="008159EA" w:rsidRDefault="00F640D8" w:rsidP="00550D16">
      <w:pPr>
        <w:pStyle w:val="Normaalweb"/>
        <w:jc w:val="both"/>
        <w:rPr>
          <w:rFonts w:ascii="FlandersArtSans-Regular" w:hAnsi="FlandersArtSans-Regular"/>
        </w:rPr>
      </w:pPr>
      <w:r w:rsidRPr="008159EA">
        <w:rPr>
          <w:rFonts w:ascii="FlandersArtSans-Regular" w:hAnsi="FlandersArtSans-Regular"/>
        </w:rPr>
        <w:t>Het beschermingsmechanisme kan logischerwijs pas na 30 september worden aangevraagd.</w:t>
      </w:r>
    </w:p>
    <w:p w14:paraId="6948D870" w14:textId="77777777" w:rsidR="00F640D8" w:rsidRPr="008159EA" w:rsidRDefault="00F640D8" w:rsidP="00550D16">
      <w:pPr>
        <w:numPr>
          <w:ilvl w:val="0"/>
          <w:numId w:val="48"/>
        </w:numPr>
        <w:tabs>
          <w:tab w:val="clear" w:pos="3686"/>
        </w:tabs>
        <w:spacing w:before="100" w:beforeAutospacing="1" w:after="100" w:afterAutospacing="1" w:line="240" w:lineRule="auto"/>
        <w:contextualSpacing w:val="0"/>
        <w:rPr>
          <w:rFonts w:ascii="FlandersArtSans-Regular" w:hAnsi="FlandersArtSans-Regular"/>
        </w:rPr>
      </w:pPr>
      <w:r w:rsidRPr="008159EA">
        <w:rPr>
          <w:rFonts w:ascii="FlandersArtSans-Regular" w:hAnsi="FlandersArtSans-Regular"/>
        </w:rPr>
        <w:t>Ondernemingen die door de recente verstrengde maatregelen verplicht gesloten zijn kunnen wel een voorschot van maximaal 2.000 euro aanvragen.</w:t>
      </w:r>
    </w:p>
    <w:p w14:paraId="2AA4283D" w14:textId="77777777" w:rsidR="00F640D8" w:rsidRPr="008159EA" w:rsidRDefault="00F640D8" w:rsidP="00550D16">
      <w:pPr>
        <w:numPr>
          <w:ilvl w:val="0"/>
          <w:numId w:val="48"/>
        </w:numPr>
        <w:tabs>
          <w:tab w:val="clear" w:pos="3686"/>
        </w:tabs>
        <w:spacing w:before="100" w:beforeAutospacing="1" w:after="100" w:afterAutospacing="1" w:line="240" w:lineRule="auto"/>
        <w:contextualSpacing w:val="0"/>
        <w:rPr>
          <w:rFonts w:ascii="FlandersArtSans-Regular" w:hAnsi="FlandersArtSans-Regular"/>
        </w:rPr>
      </w:pPr>
      <w:r w:rsidRPr="008159EA">
        <w:rPr>
          <w:rFonts w:ascii="FlandersArtSans-Regular" w:hAnsi="FlandersArtSans-Regular"/>
        </w:rPr>
        <w:t>Ondernemingen die regelmatig maaltijden aanbieden of traiteurszaken kunnen alleen een bedrag van 3000 euro of meer krijgen als ze werken met een geregistreerd kassasysteem, de zogenaamde witte kassa.</w:t>
      </w:r>
      <w:r w:rsidRPr="008159EA">
        <w:rPr>
          <w:rFonts w:ascii="Cambria" w:hAnsi="Cambria" w:cs="Cambria"/>
        </w:rPr>
        <w:t> </w:t>
      </w:r>
    </w:p>
    <w:p w14:paraId="76A8870C" w14:textId="77777777" w:rsidR="00F640D8" w:rsidRPr="008159EA" w:rsidRDefault="00F640D8" w:rsidP="00550D16">
      <w:pPr>
        <w:numPr>
          <w:ilvl w:val="0"/>
          <w:numId w:val="48"/>
        </w:numPr>
        <w:tabs>
          <w:tab w:val="clear" w:pos="3686"/>
        </w:tabs>
        <w:spacing w:before="100" w:beforeAutospacing="1" w:after="100" w:afterAutospacing="1" w:line="240" w:lineRule="auto"/>
        <w:contextualSpacing w:val="0"/>
        <w:rPr>
          <w:rFonts w:ascii="FlandersArtSans-Regular" w:hAnsi="FlandersArtSans-Regular"/>
        </w:rPr>
      </w:pPr>
      <w:r w:rsidRPr="008159EA">
        <w:rPr>
          <w:rFonts w:ascii="FlandersArtSans-Regular" w:hAnsi="FlandersArtSans-Regular"/>
        </w:rPr>
        <w:t xml:space="preserve">Ondernemingen die sinds de start van de coronacrisis nog steeds verplicht gesloten zijn, zoals de discotheken, vallen niet onder het toepassingsgebied van dit beschermingsmechanisme omdat zij nog steeds de </w:t>
      </w:r>
      <w:proofErr w:type="spellStart"/>
      <w:r w:rsidRPr="008159EA">
        <w:rPr>
          <w:rFonts w:ascii="FlandersArtSans-Regular" w:hAnsi="FlandersArtSans-Regular"/>
        </w:rPr>
        <w:t>dagpremie</w:t>
      </w:r>
      <w:proofErr w:type="spellEnd"/>
      <w:r w:rsidRPr="008159EA">
        <w:rPr>
          <w:rFonts w:ascii="FlandersArtSans-Regular" w:hAnsi="FlandersArtSans-Regular"/>
        </w:rPr>
        <w:t xml:space="preserve"> van 160 euro per dag kunnen krijgen.</w:t>
      </w:r>
    </w:p>
    <w:p w14:paraId="3A51BDDD" w14:textId="77777777" w:rsidR="00F640D8" w:rsidRPr="008159EA" w:rsidRDefault="00F640D8" w:rsidP="008159EA">
      <w:pPr>
        <w:pStyle w:val="Kop3"/>
      </w:pPr>
      <w:bookmarkStart w:id="31" w:name="_Toc49519345"/>
      <w:r w:rsidRPr="008159EA">
        <w:t>Meer info</w:t>
      </w:r>
      <w:bookmarkEnd w:id="31"/>
    </w:p>
    <w:p w14:paraId="79C24EF1" w14:textId="077E483B" w:rsidR="00925967" w:rsidRPr="00550D16" w:rsidRDefault="00F640D8" w:rsidP="00550D16">
      <w:pPr>
        <w:pStyle w:val="Normaalweb"/>
        <w:jc w:val="both"/>
        <w:rPr>
          <w:rFonts w:ascii="FlandersArtSans-Regular" w:hAnsi="FlandersArtSans-Regular"/>
        </w:rPr>
      </w:pPr>
      <w:r w:rsidRPr="008159EA">
        <w:rPr>
          <w:rFonts w:ascii="FlandersArtSans-Regular" w:hAnsi="FlandersArtSans-Regular"/>
        </w:rPr>
        <w:t>Het Vlaams beschermingsmechanisme kan je online</w:t>
      </w:r>
      <w:r w:rsidRPr="008159EA">
        <w:rPr>
          <w:rFonts w:ascii="Cambria" w:hAnsi="Cambria" w:cs="Cambria"/>
        </w:rPr>
        <w:t> </w:t>
      </w:r>
      <w:r w:rsidRPr="008159EA">
        <w:rPr>
          <w:rFonts w:ascii="FlandersArtSans-Regular" w:hAnsi="FlandersArtSans-Regular"/>
        </w:rPr>
        <w:t>aanvragen</w:t>
      </w:r>
      <w:r w:rsidRPr="008159EA">
        <w:rPr>
          <w:rStyle w:val="Zwaar"/>
          <w:rFonts w:ascii="FlandersArtSans-Regular" w:hAnsi="FlandersArtSans-Regular"/>
        </w:rPr>
        <w:t xml:space="preserve"> </w:t>
      </w:r>
      <w:r w:rsidRPr="008159EA">
        <w:rPr>
          <w:rFonts w:ascii="FlandersArtSans-Regular" w:hAnsi="FlandersArtSans-Regular"/>
        </w:rPr>
        <w:t>vanaf oktober 2020.</w:t>
      </w:r>
      <w:r w:rsidRPr="008159EA">
        <w:rPr>
          <w:rStyle w:val="Zwaar"/>
          <w:rFonts w:ascii="FlandersArtSans-Regular" w:hAnsi="FlandersArtSans-Regular"/>
        </w:rPr>
        <w:t xml:space="preserve"> </w:t>
      </w:r>
      <w:hyperlink r:id="rId34" w:tgtFrame="_blank" w:history="1">
        <w:r w:rsidRPr="008159EA">
          <w:rPr>
            <w:rStyle w:val="Hyperlink"/>
            <w:rFonts w:ascii="FlandersArtSans-Regular" w:hAnsi="FlandersArtSans-Regular"/>
          </w:rPr>
          <w:t>Schrijf je hier in voor de corona-update van VLAIO</w:t>
        </w:r>
      </w:hyperlink>
      <w:r w:rsidRPr="008159EA">
        <w:rPr>
          <w:rFonts w:ascii="FlandersArtSans-Regular" w:hAnsi="FlandersArtSans-Regular"/>
        </w:rPr>
        <w:t xml:space="preserve"> om meteen te weten wanneer de aanvraag wordt opengesteld.</w:t>
      </w:r>
      <w:r w:rsidRPr="008159EA">
        <w:rPr>
          <w:rFonts w:ascii="Cambria" w:hAnsi="Cambria" w:cs="Cambria"/>
        </w:rPr>
        <w:t> </w:t>
      </w:r>
      <w:r w:rsidRPr="008159EA">
        <w:rPr>
          <w:rFonts w:ascii="FlandersArtSans-Regular" w:hAnsi="FlandersArtSans-Regular"/>
        </w:rPr>
        <w:t>Via</w:t>
      </w:r>
      <w:r w:rsidRPr="008159EA">
        <w:rPr>
          <w:rStyle w:val="Zwaar"/>
          <w:rFonts w:ascii="FlandersArtSans-Regular" w:hAnsi="FlandersArtSans-Regular"/>
        </w:rPr>
        <w:t xml:space="preserve"> </w:t>
      </w:r>
      <w:hyperlink r:id="rId35" w:history="1">
        <w:r w:rsidRPr="008159EA">
          <w:rPr>
            <w:rStyle w:val="Hyperlink"/>
            <w:rFonts w:ascii="FlandersArtSans-Regular" w:hAnsi="FlandersArtSans-Regular"/>
            <w:b/>
            <w:bCs/>
          </w:rPr>
          <w:t>www.vlaio.be/beschermingsmechanisme</w:t>
        </w:r>
      </w:hyperlink>
      <w:r w:rsidRPr="008159EA">
        <w:rPr>
          <w:rStyle w:val="Zwaar"/>
          <w:rFonts w:ascii="FlandersArtSans-Regular" w:hAnsi="FlandersArtSans-Regular"/>
        </w:rPr>
        <w:t xml:space="preserve"> </w:t>
      </w:r>
      <w:r w:rsidRPr="008159EA">
        <w:rPr>
          <w:rFonts w:ascii="FlandersArtSans-Regular" w:hAnsi="FlandersArtSans-Regular"/>
        </w:rPr>
        <w:t>lees je alles over deze subsidie.</w:t>
      </w:r>
      <w:r w:rsidRPr="00550D16">
        <w:rPr>
          <w:rFonts w:ascii="Cambria" w:hAnsi="Cambria" w:cs="Cambria"/>
        </w:rPr>
        <w:t> </w:t>
      </w:r>
    </w:p>
    <w:p w14:paraId="11049164" w14:textId="04E907BF" w:rsidR="00E10F47" w:rsidRPr="008159EA" w:rsidRDefault="00E10F47" w:rsidP="008159EA">
      <w:pPr>
        <w:pStyle w:val="Kop2"/>
      </w:pPr>
      <w:bookmarkStart w:id="32" w:name="_Toc49519346"/>
      <w:r w:rsidRPr="008159EA">
        <w:t>Aanbod voor ondernemingen in moeilijkheden</w:t>
      </w:r>
      <w:bookmarkEnd w:id="32"/>
      <w:r w:rsidRPr="008159EA">
        <w:t xml:space="preserve"> </w:t>
      </w:r>
    </w:p>
    <w:p w14:paraId="7ADAECFF" w14:textId="1CDA8200" w:rsidR="00834789" w:rsidRPr="008159EA" w:rsidRDefault="00834789" w:rsidP="00834789">
      <w:pPr>
        <w:pStyle w:val="Kop3"/>
      </w:pPr>
      <w:bookmarkStart w:id="33" w:name="_Toc49519347"/>
      <w:r w:rsidRPr="008159EA">
        <w:rPr>
          <w:rStyle w:val="Zwaar"/>
          <w:b w:val="0"/>
          <w:bCs/>
        </w:rPr>
        <w:t>Ziekte uitkering</w:t>
      </w:r>
      <w:bookmarkEnd w:id="33"/>
      <w:r w:rsidRPr="008159EA">
        <w:rPr>
          <w:rStyle w:val="Zwaar"/>
          <w:b w:val="0"/>
          <w:bCs/>
        </w:rPr>
        <w:t xml:space="preserve"> </w:t>
      </w:r>
    </w:p>
    <w:p w14:paraId="4A8F9FCF" w14:textId="77777777" w:rsidR="00E10F47" w:rsidRPr="00726865" w:rsidRDefault="00E10F47" w:rsidP="00CF50BE">
      <w:pPr>
        <w:numPr>
          <w:ilvl w:val="0"/>
          <w:numId w:val="15"/>
        </w:numPr>
        <w:tabs>
          <w:tab w:val="clear" w:pos="3686"/>
        </w:tabs>
        <w:spacing w:before="100" w:beforeAutospacing="1" w:after="100" w:afterAutospacing="1" w:line="240" w:lineRule="auto"/>
        <w:contextualSpacing w:val="0"/>
        <w:rPr>
          <w:rFonts w:ascii="FlandersArtSans-Regular" w:hAnsi="FlandersArtSans-Regular"/>
        </w:rPr>
      </w:pPr>
      <w:r w:rsidRPr="00726865">
        <w:rPr>
          <w:rFonts w:ascii="Cambria" w:hAnsi="Cambria" w:cs="Cambria"/>
        </w:rPr>
        <w:t> </w:t>
      </w:r>
      <w:hyperlink r:id="rId36" w:tgtFrame="_blank" w:history="1">
        <w:r w:rsidRPr="00726865">
          <w:rPr>
            <w:rStyle w:val="Hyperlink"/>
            <w:rFonts w:ascii="FlandersArtSans-Regular" w:hAnsi="FlandersArtSans-Regular"/>
          </w:rPr>
          <w:t>Ziekte-uitkering</w:t>
        </w:r>
      </w:hyperlink>
    </w:p>
    <w:p w14:paraId="02F291EF" w14:textId="77777777" w:rsidR="00ED1E90" w:rsidRDefault="00E10F47" w:rsidP="00ED1E90">
      <w:r w:rsidRPr="00726865">
        <w:t>Als u ziek bent en niet kan werken, hebt u recht op een ziekte-uitkering.</w:t>
      </w:r>
    </w:p>
    <w:p w14:paraId="2ED5271C" w14:textId="77777777" w:rsidR="00ED1E90" w:rsidRPr="00726865" w:rsidRDefault="00ED1E90" w:rsidP="00ED1E90"/>
    <w:p w14:paraId="424A3A3C" w14:textId="77777777" w:rsidR="00E10F47" w:rsidRDefault="00E10F47" w:rsidP="00751A3E">
      <w:pPr>
        <w:rPr>
          <w:rStyle w:val="Nadruk"/>
        </w:rPr>
      </w:pPr>
      <w:r w:rsidRPr="00726865">
        <w:rPr>
          <w:rStyle w:val="Nadruk"/>
        </w:rPr>
        <w:t xml:space="preserve">Aan te vragen via uw ziekenfonds. </w:t>
      </w:r>
    </w:p>
    <w:p w14:paraId="34A8F134" w14:textId="77777777" w:rsidR="00ED1E90" w:rsidRPr="00726865" w:rsidRDefault="00ED1E90" w:rsidP="00751A3E">
      <w:pPr>
        <w:rPr>
          <w:rFonts w:ascii="FlandersArtSans-Regular" w:hAnsi="FlandersArtSans-Regular"/>
        </w:rPr>
      </w:pPr>
    </w:p>
    <w:p w14:paraId="503A36D3" w14:textId="77777777" w:rsidR="00E10F47" w:rsidRPr="00726865" w:rsidRDefault="00E10F47" w:rsidP="00ED1E90">
      <w:pPr>
        <w:rPr>
          <w:rFonts w:ascii="FlandersArtSans-Regular" w:hAnsi="FlandersArtSans-Regular"/>
        </w:rPr>
      </w:pPr>
      <w:r w:rsidRPr="00726865">
        <w:rPr>
          <w:rFonts w:ascii="FlandersArtSans-Regular" w:hAnsi="FlandersArtSans-Regular"/>
        </w:rPr>
        <w:t xml:space="preserve">TIP! Ga ook na of u een verzekering gewaarborgd inkomen hebt. Zie ook </w:t>
      </w:r>
      <w:hyperlink r:id="rId37" w:tgtFrame="_blank" w:history="1">
        <w:r w:rsidRPr="00726865">
          <w:rPr>
            <w:rStyle w:val="Hyperlink"/>
            <w:rFonts w:ascii="FlandersArtSans-Regular" w:hAnsi="FlandersArtSans-Regular"/>
          </w:rPr>
          <w:t>gelijkstelling ziekte</w:t>
        </w:r>
      </w:hyperlink>
    </w:p>
    <w:p w14:paraId="64561BCF" w14:textId="77777777" w:rsidR="00E10F47" w:rsidRDefault="00271B37" w:rsidP="00ED1E90">
      <w:pPr>
        <w:rPr>
          <w:rStyle w:val="Hyperlink"/>
          <w:rFonts w:ascii="FlandersArtSans-Regular" w:hAnsi="FlandersArtSans-Regular"/>
        </w:rPr>
      </w:pPr>
      <w:hyperlink r:id="rId38" w:tgtFrame="_blank" w:history="1">
        <w:r w:rsidR="00E10F47" w:rsidRPr="00726865">
          <w:rPr>
            <w:rStyle w:val="Hyperlink"/>
            <w:rFonts w:ascii="FlandersArtSans-Regular" w:hAnsi="FlandersArtSans-Regular"/>
          </w:rPr>
          <w:t>Tijdelijk ouderschapsverlof voor zelfstandigen</w:t>
        </w:r>
      </w:hyperlink>
    </w:p>
    <w:p w14:paraId="5675C843" w14:textId="77777777" w:rsidR="00ED1E90" w:rsidRPr="00726865" w:rsidRDefault="00ED1E90" w:rsidP="00ED1E90">
      <w:pPr>
        <w:rPr>
          <w:rFonts w:ascii="FlandersArtSans-Regular" w:hAnsi="FlandersArtSans-Regular"/>
        </w:rPr>
      </w:pPr>
    </w:p>
    <w:p w14:paraId="7F909A09" w14:textId="77777777" w:rsidR="00E10F47" w:rsidRDefault="00E10F47" w:rsidP="00ED1E90">
      <w:pPr>
        <w:rPr>
          <w:rFonts w:ascii="FlandersArtSans-Regular" w:hAnsi="FlandersArtSans-Regular"/>
        </w:rPr>
      </w:pPr>
      <w:r w:rsidRPr="00726865">
        <w:rPr>
          <w:rFonts w:ascii="FlandersArtSans-Regular" w:hAnsi="FlandersArtSans-Regular"/>
        </w:rPr>
        <w:t>Zelfstandigen die als gevolg van de coronamaatregelen hun activiteit in mei en/of in juni verminderen om voor hun kinderen te zorgen, komen in aanmerking voor de uitkering. Dit kan niet samen met het overbruggingsrecht.</w:t>
      </w:r>
    </w:p>
    <w:p w14:paraId="69725A75" w14:textId="77777777" w:rsidR="00ED1E90" w:rsidRPr="00726865" w:rsidRDefault="00ED1E90" w:rsidP="00ED1E90">
      <w:pPr>
        <w:rPr>
          <w:rFonts w:ascii="FlandersArtSans-Regular" w:hAnsi="FlandersArtSans-Regular"/>
        </w:rPr>
      </w:pPr>
    </w:p>
    <w:p w14:paraId="630518D6" w14:textId="48FD9150" w:rsidR="00E10F47" w:rsidRDefault="00E10F47" w:rsidP="00751A3E">
      <w:pPr>
        <w:rPr>
          <w:rStyle w:val="Nadruk"/>
        </w:rPr>
      </w:pPr>
      <w:r w:rsidRPr="00726865">
        <w:rPr>
          <w:rStyle w:val="Nadruk"/>
        </w:rPr>
        <w:t xml:space="preserve">Aan te vragen via uw sociaal verzekeringsfonds </w:t>
      </w:r>
    </w:p>
    <w:p w14:paraId="42BC743E" w14:textId="52C4419E" w:rsidR="00834789" w:rsidRDefault="00834789" w:rsidP="00751A3E">
      <w:pPr>
        <w:rPr>
          <w:rStyle w:val="Nadruk"/>
        </w:rPr>
      </w:pPr>
    </w:p>
    <w:p w14:paraId="4E163519" w14:textId="0B75DBAE" w:rsidR="00834789" w:rsidRPr="008159EA" w:rsidRDefault="00834789" w:rsidP="00751A3E">
      <w:pPr>
        <w:pStyle w:val="Kop3"/>
      </w:pPr>
      <w:bookmarkStart w:id="34" w:name="_Toc49519348"/>
      <w:r w:rsidRPr="008159EA">
        <w:rPr>
          <w:rStyle w:val="Zwaar"/>
          <w:b w:val="0"/>
          <w:bCs/>
        </w:rPr>
        <w:t>Overbruggingsrecht</w:t>
      </w:r>
      <w:bookmarkEnd w:id="34"/>
      <w:r w:rsidRPr="008159EA">
        <w:rPr>
          <w:rStyle w:val="Zwaar"/>
          <w:b w:val="0"/>
          <w:bCs/>
        </w:rPr>
        <w:t xml:space="preserve"> </w:t>
      </w:r>
    </w:p>
    <w:p w14:paraId="5596BDE1" w14:textId="77777777" w:rsidR="00E10F47" w:rsidRPr="00726865" w:rsidRDefault="00271B37" w:rsidP="00CF50BE">
      <w:pPr>
        <w:numPr>
          <w:ilvl w:val="0"/>
          <w:numId w:val="16"/>
        </w:numPr>
        <w:tabs>
          <w:tab w:val="clear" w:pos="3686"/>
        </w:tabs>
        <w:spacing w:before="100" w:beforeAutospacing="1" w:after="100" w:afterAutospacing="1" w:line="240" w:lineRule="auto"/>
        <w:contextualSpacing w:val="0"/>
        <w:jc w:val="left"/>
        <w:rPr>
          <w:rFonts w:ascii="FlandersArtSans-Regular" w:hAnsi="FlandersArtSans-Regular"/>
        </w:rPr>
      </w:pPr>
      <w:hyperlink r:id="rId39" w:tgtFrame="_blank" w:history="1">
        <w:r w:rsidR="00E10F47" w:rsidRPr="00726865">
          <w:rPr>
            <w:rStyle w:val="Hyperlink"/>
            <w:rFonts w:ascii="FlandersArtSans-Regular" w:hAnsi="FlandersArtSans-Regular"/>
          </w:rPr>
          <w:t>Overbruggingsrecht door de coronacrisis</w:t>
        </w:r>
      </w:hyperlink>
    </w:p>
    <w:p w14:paraId="12FF4F69" w14:textId="78CE36F9" w:rsidR="00E10F47" w:rsidRDefault="00E10F47" w:rsidP="00ED1E90">
      <w:r w:rsidRPr="00726865">
        <w:t xml:space="preserve">Zelfstandige of helper in </w:t>
      </w:r>
      <w:r w:rsidRPr="00726865">
        <w:rPr>
          <w:rStyle w:val="Zwaar"/>
          <w:rFonts w:ascii="FlandersArtSans-Regular" w:hAnsi="FlandersArtSans-Regular"/>
        </w:rPr>
        <w:t>hoofdberoep</w:t>
      </w:r>
      <w:r w:rsidRPr="00726865">
        <w:t xml:space="preserve"> en meewerkende echtgenoot: die hun activiteit tijdelijk of definitief moet onderbreken of zich zelf genoodzaakt ziet gedurende zeven opeenvolgende dagen te stoppen, ontvangen 1.291,69 euro ( of 1.614,10 euro bij gezinslast).</w:t>
      </w:r>
    </w:p>
    <w:p w14:paraId="1A1FDEC7" w14:textId="77777777" w:rsidR="009D4354" w:rsidRPr="00726865" w:rsidRDefault="009D4354" w:rsidP="00ED1E90"/>
    <w:p w14:paraId="664E8802" w14:textId="7004877A" w:rsidR="003836B8" w:rsidRPr="009D4354" w:rsidRDefault="00E10F47" w:rsidP="009D4354">
      <w:r w:rsidRPr="00726865">
        <w:t>Niet meer automatisch, opnieuw aan te vragen voor maand juni bij uw sociaal verzekeringsfonds. Als u nog altijd verplicht moet sluiten of zelf beslist om uw activiteit minstens zeven opeenvolgende dagen te onderbreekt</w:t>
      </w:r>
    </w:p>
    <w:p w14:paraId="6DC4ABA3" w14:textId="77777777" w:rsidR="00E10F47" w:rsidRPr="00726865" w:rsidRDefault="00271B37" w:rsidP="00CF50BE">
      <w:pPr>
        <w:numPr>
          <w:ilvl w:val="0"/>
          <w:numId w:val="17"/>
        </w:numPr>
        <w:tabs>
          <w:tab w:val="clear" w:pos="3686"/>
        </w:tabs>
        <w:spacing w:before="100" w:beforeAutospacing="1" w:after="100" w:afterAutospacing="1" w:line="240" w:lineRule="auto"/>
        <w:contextualSpacing w:val="0"/>
        <w:rPr>
          <w:rFonts w:ascii="FlandersArtSans-Regular" w:hAnsi="FlandersArtSans-Regular"/>
        </w:rPr>
      </w:pPr>
      <w:hyperlink r:id="rId40" w:tgtFrame="_blank" w:history="1">
        <w:r w:rsidR="00E10F47" w:rsidRPr="00726865">
          <w:rPr>
            <w:rStyle w:val="Hyperlink"/>
            <w:rFonts w:ascii="FlandersArtSans-Regular" w:hAnsi="FlandersArtSans-Regular"/>
          </w:rPr>
          <w:t>Half corona-overbruggingsrecht</w:t>
        </w:r>
      </w:hyperlink>
    </w:p>
    <w:p w14:paraId="2CF9872C" w14:textId="77777777" w:rsidR="00ED1E90" w:rsidRDefault="00E10F47" w:rsidP="00ED1E90">
      <w:proofErr w:type="spellStart"/>
      <w:r w:rsidRPr="003836B8">
        <w:rPr>
          <w:rStyle w:val="Zwaar"/>
          <w:rFonts w:ascii="FlandersArtSans-Regular" w:hAnsi="FlandersArtSans-Regular"/>
          <w:b w:val="0"/>
          <w:bCs w:val="0"/>
        </w:rPr>
        <w:t>Bijberoepers</w:t>
      </w:r>
      <w:proofErr w:type="spellEnd"/>
      <w:r w:rsidRPr="003836B8">
        <w:rPr>
          <w:rStyle w:val="Zwaar"/>
          <w:rFonts w:ascii="FlandersArtSans-Regular" w:hAnsi="FlandersArtSans-Regular"/>
          <w:b w:val="0"/>
          <w:bCs w:val="0"/>
        </w:rPr>
        <w:t xml:space="preserve"> en actieve gepensioneerden met een zelfstandig inkomen tussen 6.996 euro en 13.993 euro per jaar</w:t>
      </w:r>
      <w:r w:rsidRPr="00726865">
        <w:t xml:space="preserve"> ontvangen 645 euro per maand (of 807 euro met gezinslast) met een maximumplafond voor de vervangingsinkomsten van 1.614 euro.</w:t>
      </w:r>
    </w:p>
    <w:p w14:paraId="7BC37FAB" w14:textId="77777777" w:rsidR="00ED1E90" w:rsidRDefault="00ED1E90" w:rsidP="00ED1E90"/>
    <w:p w14:paraId="1605B76A" w14:textId="77777777" w:rsidR="00E10F47" w:rsidRPr="00ED1E90" w:rsidRDefault="00E10F47" w:rsidP="00ED1E90">
      <w:r w:rsidRPr="00726865">
        <w:rPr>
          <w:rStyle w:val="Nadruk"/>
        </w:rPr>
        <w:t>Aan te vragen via uw eigen sociaal verzekeringsfonds.</w:t>
      </w:r>
    </w:p>
    <w:p w14:paraId="745A0D62" w14:textId="77777777" w:rsidR="00E10F47" w:rsidRPr="00726865" w:rsidRDefault="00271B37" w:rsidP="00CF50BE">
      <w:pPr>
        <w:numPr>
          <w:ilvl w:val="0"/>
          <w:numId w:val="18"/>
        </w:numPr>
        <w:tabs>
          <w:tab w:val="clear" w:pos="3686"/>
        </w:tabs>
        <w:spacing w:before="100" w:beforeAutospacing="1" w:after="100" w:afterAutospacing="1" w:line="240" w:lineRule="auto"/>
        <w:contextualSpacing w:val="0"/>
        <w:rPr>
          <w:rFonts w:ascii="FlandersArtSans-Regular" w:hAnsi="FlandersArtSans-Regular"/>
        </w:rPr>
      </w:pPr>
      <w:hyperlink r:id="rId41" w:tgtFrame="_blank" w:history="1">
        <w:r w:rsidR="00E10F47" w:rsidRPr="00726865">
          <w:rPr>
            <w:rStyle w:val="Hyperlink"/>
            <w:rFonts w:ascii="FlandersArtSans-Regular" w:hAnsi="FlandersArtSans-Regular"/>
          </w:rPr>
          <w:t>Relance-overbrugginsrecht</w:t>
        </w:r>
      </w:hyperlink>
    </w:p>
    <w:p w14:paraId="3DC06B6D" w14:textId="77777777" w:rsidR="00E10F47" w:rsidRPr="00726865" w:rsidRDefault="00E10F47" w:rsidP="00ED1E90">
      <w:r w:rsidRPr="00726865">
        <w:t>Zelfstandige die verplicht zijn moeten sluiten maar ondertussen terug zijn mogen heropstarten. Dit is een uitkering ter ondersteuning van de opstart. Niet te combineren met de hoger vermeldde overbruggingsrechten, het bedrag is hetzelfde maar er zijn andere voorwaarden.</w:t>
      </w:r>
    </w:p>
    <w:p w14:paraId="19E61422" w14:textId="77777777" w:rsidR="00E10F47" w:rsidRDefault="00E10F47" w:rsidP="00ED1E90">
      <w:r w:rsidRPr="00726865">
        <w:t>Mogelijk voor zelfstandige in hoofdberoep en bijberoep als ze aan alle voorwaarden voldoen.</w:t>
      </w:r>
    </w:p>
    <w:p w14:paraId="2A9F2688" w14:textId="77777777" w:rsidR="00ED1E90" w:rsidRPr="00726865" w:rsidRDefault="00ED1E90" w:rsidP="00ED1E90"/>
    <w:p w14:paraId="36960281" w14:textId="77777777" w:rsidR="00E10F47" w:rsidRPr="00726865" w:rsidRDefault="00E10F47" w:rsidP="00ED1E90">
      <w:r w:rsidRPr="00726865">
        <w:rPr>
          <w:rStyle w:val="Nadruk"/>
        </w:rPr>
        <w:t>Aan te vragen bij uw sociaal verzekeringsfonds.</w:t>
      </w:r>
    </w:p>
    <w:p w14:paraId="68EB42BF" w14:textId="77777777" w:rsidR="00ED1E90" w:rsidRPr="00726865" w:rsidRDefault="00ED1E90" w:rsidP="00ED1E90"/>
    <w:p w14:paraId="4D9F5F6F" w14:textId="77777777" w:rsidR="00751A3E" w:rsidRPr="008159EA" w:rsidRDefault="00751A3E" w:rsidP="008159EA">
      <w:pPr>
        <w:pStyle w:val="Kop3"/>
        <w:rPr>
          <w:rStyle w:val="Zwaar"/>
          <w:b w:val="0"/>
          <w:bCs/>
        </w:rPr>
      </w:pPr>
      <w:bookmarkStart w:id="35" w:name="_Toc49519349"/>
      <w:bookmarkStart w:id="36" w:name="_Toc49427515"/>
      <w:r w:rsidRPr="008159EA">
        <w:rPr>
          <w:rStyle w:val="Zwaar"/>
          <w:b w:val="0"/>
          <w:bCs/>
        </w:rPr>
        <w:t>Schulden?</w:t>
      </w:r>
      <w:bookmarkEnd w:id="35"/>
      <w:r w:rsidRPr="008159EA">
        <w:rPr>
          <w:rStyle w:val="Zwaar"/>
          <w:b w:val="0"/>
          <w:bCs/>
        </w:rPr>
        <w:t xml:space="preserve"> </w:t>
      </w:r>
    </w:p>
    <w:p w14:paraId="761D1171" w14:textId="77777777" w:rsidR="00751A3E" w:rsidRPr="00726865" w:rsidRDefault="00751A3E" w:rsidP="00ED1E90">
      <w:r w:rsidRPr="00726865">
        <w:rPr>
          <w:rStyle w:val="Zwaar"/>
          <w:rFonts w:ascii="FlandersArtSans-Regular" w:hAnsi="FlandersArtSans-Regular"/>
          <w:b w:val="0"/>
          <w:bCs w:val="0"/>
        </w:rPr>
        <w:t>Probeer eerst en vooral contact op te nemen met je schuldeisers en vraag om versoepeling of uitstel van betaling</w:t>
      </w:r>
      <w:bookmarkEnd w:id="36"/>
    </w:p>
    <w:p w14:paraId="54332060" w14:textId="77777777" w:rsidR="00751A3E" w:rsidRDefault="00751A3E" w:rsidP="00ED1E90">
      <w:pPr>
        <w:pStyle w:val="Normaalweb"/>
        <w:jc w:val="both"/>
        <w:rPr>
          <w:rStyle w:val="Zwaar"/>
          <w:rFonts w:ascii="FlandersArtSans-Regular" w:hAnsi="FlandersArtSans-Regular"/>
        </w:rPr>
      </w:pPr>
      <w:bookmarkStart w:id="37" w:name="_Toc49427516"/>
      <w:r w:rsidRPr="00726865">
        <w:rPr>
          <w:rFonts w:ascii="FlandersArtSans-Regular" w:hAnsi="FlandersArtSans-Regular"/>
        </w:rPr>
        <w:t>Tip! Vraag een schriftelijke bevestiging van het akkoord!</w:t>
      </w:r>
      <w:bookmarkEnd w:id="37"/>
    </w:p>
    <w:p w14:paraId="486DD452" w14:textId="77777777" w:rsidR="00E10F47" w:rsidRPr="008159EA" w:rsidRDefault="00E10F47" w:rsidP="008159EA">
      <w:pPr>
        <w:pStyle w:val="Kop3"/>
      </w:pPr>
      <w:bookmarkStart w:id="38" w:name="_Toc49519350"/>
      <w:r w:rsidRPr="008159EA">
        <w:rPr>
          <w:rStyle w:val="Zwaar"/>
          <w:b w:val="0"/>
          <w:bCs/>
        </w:rPr>
        <w:t>Welke mogelijkheden zijn er voor mijn eigen sociale zekerheidsbijdragen?</w:t>
      </w:r>
      <w:bookmarkEnd w:id="38"/>
    </w:p>
    <w:p w14:paraId="387738A3" w14:textId="77777777" w:rsidR="00E10F47" w:rsidRPr="00726865" w:rsidRDefault="00E10F47" w:rsidP="00CF50BE">
      <w:pPr>
        <w:pStyle w:val="Lijstalinea"/>
        <w:numPr>
          <w:ilvl w:val="0"/>
          <w:numId w:val="33"/>
        </w:numPr>
      </w:pPr>
      <w:r w:rsidRPr="00726865">
        <w:t>Uitstel van betaling</w:t>
      </w:r>
    </w:p>
    <w:p w14:paraId="50C49FCD" w14:textId="77777777" w:rsidR="00E10F47" w:rsidRPr="00726865" w:rsidRDefault="00E10F47" w:rsidP="00CF50BE">
      <w:pPr>
        <w:pStyle w:val="Lijstalinea"/>
        <w:numPr>
          <w:ilvl w:val="0"/>
          <w:numId w:val="33"/>
        </w:numPr>
      </w:pPr>
      <w:r w:rsidRPr="00726865">
        <w:lastRenderedPageBreak/>
        <w:t>Kwijtschelding van verhogingen</w:t>
      </w:r>
    </w:p>
    <w:p w14:paraId="22336C77" w14:textId="77777777" w:rsidR="00E10F47" w:rsidRPr="00726865" w:rsidRDefault="00E10F47" w:rsidP="00CF50BE">
      <w:pPr>
        <w:pStyle w:val="Lijstalinea"/>
        <w:numPr>
          <w:ilvl w:val="0"/>
          <w:numId w:val="33"/>
        </w:numPr>
      </w:pPr>
      <w:r w:rsidRPr="00726865">
        <w:t>Vermindering van voorlopige bijdragen</w:t>
      </w:r>
    </w:p>
    <w:p w14:paraId="29D4E7C6" w14:textId="77777777" w:rsidR="00E10F47" w:rsidRPr="00726865" w:rsidRDefault="00E10F47" w:rsidP="00CF50BE">
      <w:pPr>
        <w:pStyle w:val="Lijstalinea"/>
        <w:numPr>
          <w:ilvl w:val="0"/>
          <w:numId w:val="33"/>
        </w:numPr>
      </w:pPr>
      <w:r w:rsidRPr="00726865">
        <w:t>Vrijstelling van bijdragen</w:t>
      </w:r>
    </w:p>
    <w:p w14:paraId="67CC68E6" w14:textId="77777777" w:rsidR="00E10F47" w:rsidRPr="00726865" w:rsidRDefault="00271B37" w:rsidP="00ED1E90">
      <w:pPr>
        <w:pStyle w:val="Normaalweb"/>
        <w:jc w:val="both"/>
        <w:rPr>
          <w:rFonts w:ascii="FlandersArtSans-Regular" w:hAnsi="FlandersArtSans-Regular"/>
        </w:rPr>
      </w:pPr>
      <w:hyperlink r:id="rId42" w:tgtFrame="_blank" w:history="1">
        <w:r w:rsidR="00E10F47" w:rsidRPr="00726865">
          <w:rPr>
            <w:rStyle w:val="Hyperlink"/>
            <w:rFonts w:ascii="FlandersArtSans-Regular" w:hAnsi="FlandersArtSans-Regular"/>
          </w:rPr>
          <w:t>Meer info</w:t>
        </w:r>
      </w:hyperlink>
    </w:p>
    <w:p w14:paraId="27E134D2" w14:textId="77777777" w:rsidR="00E10F47" w:rsidRPr="00726865" w:rsidRDefault="00E10F47" w:rsidP="00ED1E90">
      <w:pPr>
        <w:pStyle w:val="Normaalweb"/>
        <w:jc w:val="both"/>
        <w:rPr>
          <w:rFonts w:ascii="FlandersArtSans-Regular" w:hAnsi="FlandersArtSans-Regular"/>
        </w:rPr>
      </w:pPr>
      <w:r w:rsidRPr="00726865">
        <w:rPr>
          <w:rStyle w:val="Nadruk"/>
        </w:rPr>
        <w:t>Aan te vragen via uw sociaal verzekeringsfonds.</w:t>
      </w:r>
    </w:p>
    <w:p w14:paraId="05B41A09" w14:textId="77777777" w:rsidR="00E10F47" w:rsidRPr="008159EA" w:rsidRDefault="00E10F47" w:rsidP="008159EA">
      <w:pPr>
        <w:pStyle w:val="Kop3"/>
      </w:pPr>
      <w:bookmarkStart w:id="39" w:name="_Toc49519351"/>
      <w:r w:rsidRPr="008159EA">
        <w:rPr>
          <w:rStyle w:val="Zwaar"/>
          <w:b w:val="0"/>
          <w:bCs/>
        </w:rPr>
        <w:t>Welke mogelijkheden zijn er voor schulden bij de fiscus?</w:t>
      </w:r>
      <w:bookmarkEnd w:id="39"/>
    </w:p>
    <w:p w14:paraId="69577228" w14:textId="77777777" w:rsidR="00E10F47" w:rsidRDefault="00E10F47" w:rsidP="00ED1E90">
      <w:r w:rsidRPr="00726865">
        <w:t>Voor schulden bij BTW, personenbelasting, bedrijfsvoorheffing, vennootschapsbelasting en rechtspersonenbelasting heeft u de volgende mogelijkheden:</w:t>
      </w:r>
    </w:p>
    <w:p w14:paraId="5AC34CC9" w14:textId="77777777" w:rsidR="00ED1E90" w:rsidRPr="00726865" w:rsidRDefault="00ED1E90" w:rsidP="00ED1E90"/>
    <w:p w14:paraId="11659636" w14:textId="77777777" w:rsidR="00E10F47" w:rsidRPr="00726865" w:rsidRDefault="00E10F47" w:rsidP="00CF50BE">
      <w:pPr>
        <w:pStyle w:val="Lijstalinea"/>
        <w:numPr>
          <w:ilvl w:val="0"/>
          <w:numId w:val="34"/>
        </w:numPr>
      </w:pPr>
      <w:r w:rsidRPr="00726865">
        <w:t>Afbetalingsplan</w:t>
      </w:r>
    </w:p>
    <w:p w14:paraId="01404B45" w14:textId="77777777" w:rsidR="00E10F47" w:rsidRPr="00726865" w:rsidRDefault="00E10F47" w:rsidP="00CF50BE">
      <w:pPr>
        <w:pStyle w:val="Lijstalinea"/>
        <w:numPr>
          <w:ilvl w:val="0"/>
          <w:numId w:val="34"/>
        </w:numPr>
      </w:pPr>
      <w:r w:rsidRPr="00726865">
        <w:t>Vrijstelling van nalatigheidsinteresten</w:t>
      </w:r>
    </w:p>
    <w:p w14:paraId="1A944BA5" w14:textId="77777777" w:rsidR="00E10F47" w:rsidRPr="00726865" w:rsidRDefault="00E10F47" w:rsidP="00CF50BE">
      <w:pPr>
        <w:pStyle w:val="Lijstalinea"/>
        <w:numPr>
          <w:ilvl w:val="0"/>
          <w:numId w:val="34"/>
        </w:numPr>
      </w:pPr>
      <w:r w:rsidRPr="00726865">
        <w:t>Kwijtschelding van boeten wegens niet-betaling</w:t>
      </w:r>
    </w:p>
    <w:p w14:paraId="4626A78C" w14:textId="77777777" w:rsidR="00E10F47" w:rsidRPr="00726865" w:rsidRDefault="00271B37" w:rsidP="00ED1E90">
      <w:pPr>
        <w:pStyle w:val="Normaalweb"/>
        <w:jc w:val="both"/>
        <w:rPr>
          <w:rFonts w:ascii="FlandersArtSans-Regular" w:hAnsi="FlandersArtSans-Regular"/>
        </w:rPr>
      </w:pPr>
      <w:hyperlink r:id="rId43" w:tgtFrame="_blank" w:history="1">
        <w:r w:rsidR="00E10F47" w:rsidRPr="00726865">
          <w:rPr>
            <w:rStyle w:val="Hyperlink"/>
            <w:rFonts w:ascii="FlandersArtSans-Regular" w:hAnsi="FlandersArtSans-Regular"/>
          </w:rPr>
          <w:t>Meer info</w:t>
        </w:r>
      </w:hyperlink>
    </w:p>
    <w:p w14:paraId="53F68A73" w14:textId="77777777" w:rsidR="00E10F47" w:rsidRPr="00726865" w:rsidRDefault="00E10F47" w:rsidP="00ED1E90">
      <w:pPr>
        <w:pStyle w:val="Normaalweb"/>
        <w:jc w:val="both"/>
        <w:rPr>
          <w:rFonts w:ascii="FlandersArtSans-Regular" w:hAnsi="FlandersArtSans-Regular"/>
        </w:rPr>
      </w:pPr>
      <w:r w:rsidRPr="00726865">
        <w:rPr>
          <w:rFonts w:ascii="FlandersArtSans-Regular" w:hAnsi="FlandersArtSans-Regular"/>
        </w:rPr>
        <w:t>Als deze niet helpen:</w:t>
      </w:r>
    </w:p>
    <w:p w14:paraId="342A452E" w14:textId="77777777" w:rsidR="00E10F47" w:rsidRPr="00726865" w:rsidRDefault="00271B37" w:rsidP="00CF50BE">
      <w:pPr>
        <w:numPr>
          <w:ilvl w:val="0"/>
          <w:numId w:val="22"/>
        </w:numPr>
        <w:tabs>
          <w:tab w:val="clear" w:pos="3686"/>
        </w:tabs>
        <w:spacing w:before="100" w:beforeAutospacing="1" w:after="100" w:afterAutospacing="1" w:line="240" w:lineRule="auto"/>
        <w:contextualSpacing w:val="0"/>
        <w:rPr>
          <w:rFonts w:ascii="FlandersArtSans-Regular" w:hAnsi="FlandersArtSans-Regular"/>
        </w:rPr>
      </w:pPr>
      <w:hyperlink r:id="rId44" w:anchor="q3" w:tgtFrame="_blank" w:history="1">
        <w:r w:rsidR="00E10F47" w:rsidRPr="00726865">
          <w:rPr>
            <w:rStyle w:val="Hyperlink"/>
            <w:rFonts w:ascii="FlandersArtSans-Regular" w:hAnsi="FlandersArtSans-Regular"/>
          </w:rPr>
          <w:t>Administratieve schuldenregeling</w:t>
        </w:r>
      </w:hyperlink>
    </w:p>
    <w:p w14:paraId="54ACC2A9" w14:textId="77777777" w:rsidR="00E10F47" w:rsidRPr="00726865" w:rsidRDefault="00271B37" w:rsidP="00CF50BE">
      <w:pPr>
        <w:numPr>
          <w:ilvl w:val="0"/>
          <w:numId w:val="22"/>
        </w:numPr>
        <w:tabs>
          <w:tab w:val="clear" w:pos="3686"/>
        </w:tabs>
        <w:spacing w:before="100" w:beforeAutospacing="1" w:after="100" w:afterAutospacing="1" w:line="240" w:lineRule="auto"/>
        <w:contextualSpacing w:val="0"/>
        <w:rPr>
          <w:rFonts w:ascii="FlandersArtSans-Regular" w:hAnsi="FlandersArtSans-Regular"/>
        </w:rPr>
      </w:pPr>
      <w:hyperlink r:id="rId45" w:tgtFrame="_blank" w:history="1">
        <w:r w:rsidR="00E10F47" w:rsidRPr="00726865">
          <w:rPr>
            <w:rStyle w:val="Hyperlink"/>
            <w:rFonts w:ascii="FlandersArtSans-Regular" w:hAnsi="FlandersArtSans-Regular"/>
          </w:rPr>
          <w:t>Fiscale bemiddelingsdienst</w:t>
        </w:r>
      </w:hyperlink>
    </w:p>
    <w:p w14:paraId="02B4BC25" w14:textId="77777777" w:rsidR="00751A3E" w:rsidRPr="00B90028" w:rsidRDefault="00271B37" w:rsidP="00CF50BE">
      <w:pPr>
        <w:numPr>
          <w:ilvl w:val="0"/>
          <w:numId w:val="22"/>
        </w:numPr>
        <w:tabs>
          <w:tab w:val="clear" w:pos="3686"/>
        </w:tabs>
        <w:spacing w:before="100" w:beforeAutospacing="1" w:after="100" w:afterAutospacing="1" w:line="240" w:lineRule="auto"/>
        <w:contextualSpacing w:val="0"/>
        <w:rPr>
          <w:rFonts w:ascii="FlandersArtSans-Regular" w:hAnsi="FlandersArtSans-Regular"/>
        </w:rPr>
      </w:pPr>
      <w:hyperlink r:id="rId46" w:anchor="q5" w:tgtFrame="_blank" w:history="1">
        <w:r w:rsidR="00E10F47" w:rsidRPr="00726865">
          <w:rPr>
            <w:rStyle w:val="Hyperlink"/>
            <w:rFonts w:ascii="FlandersArtSans-Regular" w:hAnsi="FlandersArtSans-Regular"/>
          </w:rPr>
          <w:t xml:space="preserve">Onbeperkt uitstel </w:t>
        </w:r>
        <w:r w:rsidR="00E10F47" w:rsidRPr="00726865">
          <w:rPr>
            <w:rStyle w:val="Hyperlink"/>
            <w:rFonts w:ascii="Cambria" w:hAnsi="Cambria" w:cs="Cambria"/>
          </w:rPr>
          <w:t> </w:t>
        </w:r>
        <w:r w:rsidR="00E10F47" w:rsidRPr="00726865">
          <w:rPr>
            <w:rStyle w:val="Hyperlink"/>
            <w:rFonts w:ascii="FlandersArtSans-Regular" w:hAnsi="FlandersArtSans-Regular"/>
          </w:rPr>
          <w:t>van invordering</w:t>
        </w:r>
      </w:hyperlink>
    </w:p>
    <w:p w14:paraId="6AA27662" w14:textId="77777777" w:rsidR="00E10F47" w:rsidRPr="008159EA" w:rsidRDefault="00E10F47" w:rsidP="008159EA">
      <w:pPr>
        <w:pStyle w:val="Kop3"/>
      </w:pPr>
      <w:bookmarkStart w:id="40" w:name="_Toc49519352"/>
      <w:r w:rsidRPr="008159EA">
        <w:rPr>
          <w:rStyle w:val="Zwaar"/>
          <w:b w:val="0"/>
          <w:bCs/>
        </w:rPr>
        <w:t>Wat zijn mijn mogelijkheden voor mijn handelshuur?</w:t>
      </w:r>
      <w:bookmarkEnd w:id="40"/>
    </w:p>
    <w:p w14:paraId="75A48E7A" w14:textId="77777777" w:rsidR="00E10F47" w:rsidRPr="00726865" w:rsidRDefault="00E10F47" w:rsidP="00CF50BE">
      <w:pPr>
        <w:pStyle w:val="Lijstalinea"/>
        <w:numPr>
          <w:ilvl w:val="0"/>
          <w:numId w:val="35"/>
        </w:numPr>
      </w:pPr>
      <w:r w:rsidRPr="00726865">
        <w:t>Verplichte volledige of gedeeltelijke sluiting fysieke winkel</w:t>
      </w:r>
    </w:p>
    <w:p w14:paraId="44FADF59" w14:textId="77777777" w:rsidR="00E10F47" w:rsidRPr="00726865" w:rsidRDefault="00E10F47" w:rsidP="00CF50BE">
      <w:pPr>
        <w:pStyle w:val="Lijstalinea"/>
        <w:numPr>
          <w:ilvl w:val="0"/>
          <w:numId w:val="35"/>
        </w:numPr>
      </w:pPr>
      <w:r w:rsidRPr="00726865">
        <w:t>Geregistreerd handelshuurcontract (of gelijkaardig)</w:t>
      </w:r>
    </w:p>
    <w:p w14:paraId="67572B14" w14:textId="77777777" w:rsidR="00E10F47" w:rsidRPr="00726865" w:rsidRDefault="00E10F47" w:rsidP="00CF50BE">
      <w:pPr>
        <w:pStyle w:val="Lijstalinea"/>
        <w:numPr>
          <w:ilvl w:val="0"/>
          <w:numId w:val="35"/>
        </w:numPr>
      </w:pPr>
      <w:r w:rsidRPr="00726865">
        <w:t>Verhuurder wilt vrijwillig 1 of 2 maanden huur kwijtschelden</w:t>
      </w:r>
    </w:p>
    <w:p w14:paraId="161C7EA0" w14:textId="77777777" w:rsidR="00E10F47" w:rsidRPr="00726865" w:rsidRDefault="00E10F47" w:rsidP="00CF50BE">
      <w:pPr>
        <w:pStyle w:val="Lijstalinea"/>
        <w:numPr>
          <w:ilvl w:val="0"/>
          <w:numId w:val="35"/>
        </w:numPr>
      </w:pPr>
      <w:r w:rsidRPr="00726865">
        <w:t>Huurder kan een lening aanvragen voor nog eens 2 andere maanden huur (2% interest)</w:t>
      </w:r>
    </w:p>
    <w:p w14:paraId="5E328A3A" w14:textId="77777777" w:rsidR="00B90028" w:rsidRPr="00B90028" w:rsidRDefault="00E10F47" w:rsidP="00CF50BE">
      <w:pPr>
        <w:pStyle w:val="Lijstalinea"/>
        <w:numPr>
          <w:ilvl w:val="0"/>
          <w:numId w:val="35"/>
        </w:numPr>
      </w:pPr>
      <w:r w:rsidRPr="00726865">
        <w:t>Huurder had voor 15 maart 2020 geen huurachterstallen</w:t>
      </w:r>
      <w:r w:rsidR="00B90028">
        <w:t xml:space="preserve"> </w:t>
      </w:r>
      <w:hyperlink r:id="rId47" w:tgtFrame="_blank" w:history="1">
        <w:r w:rsidRPr="00ED1E90">
          <w:rPr>
            <w:rStyle w:val="Hyperlink"/>
            <w:rFonts w:ascii="FlandersArtSans-Regular" w:hAnsi="FlandersArtSans-Regular"/>
          </w:rPr>
          <w:t>Meer info</w:t>
        </w:r>
      </w:hyperlink>
      <w:r w:rsidR="00B90028" w:rsidRPr="00B90028">
        <w:t xml:space="preserve"> </w:t>
      </w:r>
    </w:p>
    <w:p w14:paraId="53EDC58F" w14:textId="77777777" w:rsidR="00751A3E" w:rsidRDefault="00E10F47" w:rsidP="00ED1E90">
      <w:pPr>
        <w:tabs>
          <w:tab w:val="clear" w:pos="3686"/>
        </w:tabs>
        <w:spacing w:before="100" w:beforeAutospacing="1" w:after="100" w:afterAutospacing="1" w:line="240" w:lineRule="auto"/>
        <w:contextualSpacing w:val="0"/>
        <w:rPr>
          <w:rStyle w:val="Nadruk"/>
        </w:rPr>
      </w:pPr>
      <w:r w:rsidRPr="00726865">
        <w:rPr>
          <w:rStyle w:val="Nadruk"/>
        </w:rPr>
        <w:t xml:space="preserve">Aanvraag nog niet mogelijk. Zal bij </w:t>
      </w:r>
      <w:hyperlink r:id="rId48" w:tgtFrame="_blank" w:history="1">
        <w:r w:rsidRPr="00B90028">
          <w:rPr>
            <w:rStyle w:val="Hyperlink"/>
            <w:rFonts w:ascii="FlandersArtSans-Regular" w:hAnsi="FlandersArtSans-Regular"/>
            <w:i/>
            <w:iCs/>
          </w:rPr>
          <w:t xml:space="preserve">VLAIO </w:t>
        </w:r>
      </w:hyperlink>
      <w:r w:rsidRPr="00726865">
        <w:rPr>
          <w:rStyle w:val="Nadruk"/>
        </w:rPr>
        <w:t>zijn.</w:t>
      </w:r>
    </w:p>
    <w:p w14:paraId="63C0EDC4" w14:textId="77777777" w:rsidR="00C471D1" w:rsidRPr="00C471D1" w:rsidRDefault="00C471D1" w:rsidP="00C471D1">
      <w:pPr>
        <w:tabs>
          <w:tab w:val="clear" w:pos="3686"/>
        </w:tabs>
        <w:spacing w:before="100" w:beforeAutospacing="1" w:after="100" w:afterAutospacing="1" w:line="240" w:lineRule="auto"/>
        <w:contextualSpacing w:val="0"/>
        <w:rPr>
          <w:rStyle w:val="Nadruk"/>
        </w:rPr>
      </w:pPr>
      <w:r>
        <w:rPr>
          <w:rStyle w:val="Nadruk"/>
        </w:rPr>
        <w:br w:type="page"/>
      </w:r>
    </w:p>
    <w:p w14:paraId="7B6E6AD7" w14:textId="4DF06805" w:rsidR="00E10F47" w:rsidRPr="008159EA" w:rsidRDefault="00E10F47" w:rsidP="008159EA">
      <w:pPr>
        <w:pStyle w:val="Kop3"/>
      </w:pPr>
      <w:bookmarkStart w:id="41" w:name="_Toc49519353"/>
      <w:r w:rsidRPr="008159EA">
        <w:rPr>
          <w:rStyle w:val="Zwaar"/>
          <w:b w:val="0"/>
          <w:bCs/>
        </w:rPr>
        <w:lastRenderedPageBreak/>
        <w:t xml:space="preserve">Wat zijn mijn mogelijkheden </w:t>
      </w:r>
      <w:r w:rsidR="00615FE9" w:rsidRPr="008159EA">
        <w:rPr>
          <w:rStyle w:val="Zwaar"/>
          <w:b w:val="0"/>
          <w:bCs/>
        </w:rPr>
        <w:t>inzake financiering</w:t>
      </w:r>
      <w:r w:rsidRPr="008159EA">
        <w:rPr>
          <w:rStyle w:val="Zwaar"/>
          <w:b w:val="0"/>
          <w:bCs/>
        </w:rPr>
        <w:t>?</w:t>
      </w:r>
      <w:bookmarkEnd w:id="41"/>
    </w:p>
    <w:p w14:paraId="5605B6DC" w14:textId="77777777" w:rsidR="00C471D1" w:rsidRPr="00726865" w:rsidRDefault="00E10F47" w:rsidP="00C471D1">
      <w:pPr>
        <w:rPr>
          <w:rFonts w:ascii="FlandersArtSans-Regular" w:hAnsi="FlandersArtSans-Regular"/>
        </w:rPr>
      </w:pPr>
      <w:r w:rsidRPr="00726865">
        <w:rPr>
          <w:rFonts w:ascii="FlandersArtSans-Regular" w:hAnsi="FlandersArtSans-Regular"/>
        </w:rPr>
        <w:t xml:space="preserve">Bespreek je zorgen eerst met je bankier. Zie </w:t>
      </w:r>
      <w:hyperlink r:id="rId49" w:tgtFrame="_blank" w:history="1">
        <w:r w:rsidRPr="00726865">
          <w:rPr>
            <w:rStyle w:val="Hyperlink"/>
            <w:rFonts w:ascii="FlandersArtSans-Regular" w:hAnsi="FlandersArtSans-Regular"/>
          </w:rPr>
          <w:t>hier</w:t>
        </w:r>
      </w:hyperlink>
      <w:r w:rsidRPr="00726865">
        <w:rPr>
          <w:rFonts w:ascii="FlandersArtSans-Regular" w:hAnsi="FlandersArtSans-Regular"/>
        </w:rPr>
        <w:t xml:space="preserve"> voor contactpunten van de verschillende banken.</w:t>
      </w:r>
    </w:p>
    <w:p w14:paraId="34450065" w14:textId="77777777" w:rsidR="00E10F47" w:rsidRDefault="00E10F47" w:rsidP="00C471D1">
      <w:pPr>
        <w:rPr>
          <w:rFonts w:ascii="FlandersArtSans-Regular" w:hAnsi="FlandersArtSans-Regular"/>
        </w:rPr>
      </w:pPr>
      <w:r w:rsidRPr="00726865">
        <w:rPr>
          <w:rFonts w:ascii="FlandersArtSans-Regular" w:hAnsi="FlandersArtSans-Regular"/>
        </w:rPr>
        <w:t>Of nog andere mogelijkheden:</w:t>
      </w:r>
    </w:p>
    <w:p w14:paraId="562D00CD" w14:textId="77777777" w:rsidR="00C471D1" w:rsidRPr="00726865" w:rsidRDefault="00C471D1" w:rsidP="00C471D1">
      <w:pPr>
        <w:rPr>
          <w:rFonts w:ascii="FlandersArtSans-Regular" w:hAnsi="FlandersArtSans-Regular"/>
        </w:rPr>
      </w:pPr>
    </w:p>
    <w:p w14:paraId="178497B6" w14:textId="14297D88" w:rsidR="00E10F47" w:rsidRDefault="00E10F47" w:rsidP="00CF50BE">
      <w:pPr>
        <w:pStyle w:val="Lijstalinea"/>
        <w:numPr>
          <w:ilvl w:val="0"/>
          <w:numId w:val="36"/>
        </w:numPr>
        <w:rPr>
          <w:rFonts w:ascii="FlandersArtSans-Regular" w:hAnsi="FlandersArtSans-Regular"/>
        </w:rPr>
      </w:pPr>
      <w:r w:rsidRPr="00C471D1">
        <w:rPr>
          <w:rFonts w:ascii="FlandersArtSans-Regular" w:hAnsi="FlandersArtSans-Regular"/>
        </w:rPr>
        <w:t xml:space="preserve">Via </w:t>
      </w:r>
      <w:hyperlink r:id="rId50" w:tgtFrame="_blank" w:history="1">
        <w:r w:rsidRPr="00C471D1">
          <w:rPr>
            <w:rStyle w:val="Hyperlink"/>
            <w:rFonts w:ascii="FlandersArtSans-Regular" w:hAnsi="FlandersArtSans-Regular"/>
          </w:rPr>
          <w:t>Participatie Maatschappij Vlaanderen (PMV):</w:t>
        </w:r>
      </w:hyperlink>
      <w:r w:rsidRPr="00C471D1">
        <w:rPr>
          <w:rFonts w:ascii="FlandersArtSans-Regular" w:hAnsi="FlandersArtSans-Regular"/>
        </w:rPr>
        <w:t xml:space="preserve"> achtergestelde lening, corona-crisiswaarborg, opschorting terugbetaling</w:t>
      </w:r>
    </w:p>
    <w:p w14:paraId="16C1859A" w14:textId="1172B3E6" w:rsidR="00251133" w:rsidRPr="00251133" w:rsidRDefault="00271B37" w:rsidP="00251133">
      <w:pPr>
        <w:pStyle w:val="Lijstalinea"/>
        <w:numPr>
          <w:ilvl w:val="1"/>
          <w:numId w:val="36"/>
        </w:numPr>
        <w:rPr>
          <w:rFonts w:ascii="FlandersArtSans-Regular" w:hAnsi="FlandersArtSans-Regular"/>
        </w:rPr>
      </w:pPr>
      <w:hyperlink r:id="rId51" w:history="1">
        <w:r w:rsidR="00A42106" w:rsidRPr="00CA5510">
          <w:rPr>
            <w:rStyle w:val="Hyperlink"/>
            <w:rFonts w:ascii="FlandersArtSans-Regular" w:hAnsi="FlandersArtSans-Regular"/>
          </w:rPr>
          <w:t>https://www.pmvz.eu/corona-uitbreiding-winwinlening</w:t>
        </w:r>
      </w:hyperlink>
      <w:r w:rsidR="00251133">
        <w:rPr>
          <w:rFonts w:ascii="FlandersArtSans-Regular" w:hAnsi="FlandersArtSans-Regular"/>
        </w:rPr>
        <w:t xml:space="preserve"> </w:t>
      </w:r>
    </w:p>
    <w:p w14:paraId="54BCCF6C" w14:textId="77777777" w:rsidR="00E10F47" w:rsidRPr="00C471D1" w:rsidRDefault="00E10F47" w:rsidP="00CF50BE">
      <w:pPr>
        <w:pStyle w:val="Lijstalinea"/>
        <w:numPr>
          <w:ilvl w:val="0"/>
          <w:numId w:val="36"/>
        </w:numPr>
        <w:rPr>
          <w:rFonts w:ascii="FlandersArtSans-Regular" w:hAnsi="FlandersArtSans-Regular"/>
        </w:rPr>
      </w:pPr>
      <w:r w:rsidRPr="00C471D1">
        <w:rPr>
          <w:rFonts w:ascii="FlandersArtSans-Regular" w:hAnsi="FlandersArtSans-Regular"/>
        </w:rPr>
        <w:t xml:space="preserve">Gratis bemiddeling tussen u en de bank: de </w:t>
      </w:r>
      <w:hyperlink r:id="rId52" w:tgtFrame="_blank" w:history="1">
        <w:r w:rsidRPr="00C471D1">
          <w:rPr>
            <w:rStyle w:val="Hyperlink"/>
            <w:rFonts w:ascii="FlandersArtSans-Regular" w:hAnsi="FlandersArtSans-Regular"/>
          </w:rPr>
          <w:t>Vlaamse Kredietbemiddelaar</w:t>
        </w:r>
      </w:hyperlink>
    </w:p>
    <w:p w14:paraId="6A6E45D0" w14:textId="77777777" w:rsidR="00E10F47" w:rsidRPr="00C471D1" w:rsidRDefault="00E10F47" w:rsidP="00CF50BE">
      <w:pPr>
        <w:pStyle w:val="Lijstalinea"/>
        <w:numPr>
          <w:ilvl w:val="0"/>
          <w:numId w:val="36"/>
        </w:numPr>
        <w:rPr>
          <w:rFonts w:ascii="FlandersArtSans-Regular" w:hAnsi="FlandersArtSans-Regular"/>
        </w:rPr>
      </w:pPr>
      <w:r w:rsidRPr="00C471D1">
        <w:rPr>
          <w:rFonts w:ascii="FlandersArtSans-Regular" w:hAnsi="FlandersArtSans-Regular"/>
        </w:rPr>
        <w:t xml:space="preserve">Microkrediet: via </w:t>
      </w:r>
      <w:hyperlink r:id="rId53" w:tgtFrame="_blank" w:history="1">
        <w:r w:rsidRPr="00C471D1">
          <w:rPr>
            <w:rStyle w:val="Hyperlink"/>
            <w:rFonts w:ascii="FlandersArtSans-Regular" w:hAnsi="FlandersArtSans-Regular"/>
          </w:rPr>
          <w:t>Impulskrediet</w:t>
        </w:r>
      </w:hyperlink>
      <w:r w:rsidRPr="00C471D1">
        <w:rPr>
          <w:rFonts w:ascii="FlandersArtSans-Regular" w:hAnsi="FlandersArtSans-Regular"/>
        </w:rPr>
        <w:t xml:space="preserve"> en </w:t>
      </w:r>
      <w:hyperlink r:id="rId54" w:tgtFrame="_blank" w:history="1">
        <w:r w:rsidRPr="00C471D1">
          <w:rPr>
            <w:rStyle w:val="Hyperlink"/>
            <w:rFonts w:ascii="FlandersArtSans-Regular" w:hAnsi="FlandersArtSans-Regular"/>
          </w:rPr>
          <w:t>Microstart</w:t>
        </w:r>
      </w:hyperlink>
    </w:p>
    <w:p w14:paraId="237925C4" w14:textId="77777777" w:rsidR="00E10F47" w:rsidRPr="008159EA" w:rsidRDefault="00E10F47" w:rsidP="008159EA">
      <w:pPr>
        <w:pStyle w:val="Kop3"/>
      </w:pPr>
      <w:bookmarkStart w:id="42" w:name="_Toc49519354"/>
      <w:r w:rsidRPr="008159EA">
        <w:rPr>
          <w:rStyle w:val="Zwaar"/>
          <w:b w:val="0"/>
          <w:bCs/>
        </w:rPr>
        <w:t xml:space="preserve">Welke mogelijkheden zijn er </w:t>
      </w:r>
      <w:r w:rsidR="00721523" w:rsidRPr="008159EA">
        <w:rPr>
          <w:rStyle w:val="Zwaar"/>
          <w:b w:val="0"/>
          <w:bCs/>
        </w:rPr>
        <w:t>i.v.m.</w:t>
      </w:r>
      <w:r w:rsidRPr="008159EA">
        <w:rPr>
          <w:rStyle w:val="Zwaar"/>
          <w:b w:val="0"/>
          <w:bCs/>
        </w:rPr>
        <w:t xml:space="preserve"> personeel?</w:t>
      </w:r>
      <w:bookmarkEnd w:id="42"/>
    </w:p>
    <w:p w14:paraId="79AA8493" w14:textId="77777777" w:rsidR="00E10F47" w:rsidRPr="00726865" w:rsidRDefault="00271B37" w:rsidP="00CF50BE">
      <w:pPr>
        <w:numPr>
          <w:ilvl w:val="0"/>
          <w:numId w:val="23"/>
        </w:numPr>
        <w:tabs>
          <w:tab w:val="clear" w:pos="3686"/>
        </w:tabs>
        <w:spacing w:before="100" w:beforeAutospacing="1" w:after="100" w:afterAutospacing="1" w:line="240" w:lineRule="auto"/>
        <w:contextualSpacing w:val="0"/>
        <w:rPr>
          <w:rFonts w:ascii="FlandersArtSans-Regular" w:hAnsi="FlandersArtSans-Regular"/>
        </w:rPr>
      </w:pPr>
      <w:hyperlink r:id="rId55" w:tgtFrame="_blank" w:history="1">
        <w:r w:rsidR="00E10F47" w:rsidRPr="00726865">
          <w:rPr>
            <w:rStyle w:val="Hyperlink"/>
            <w:rFonts w:ascii="FlandersArtSans-Regular" w:hAnsi="FlandersArtSans-Regular"/>
          </w:rPr>
          <w:t>Tijdelijke werkloosheid voor personeel wegens overmacht of economische redenen</w:t>
        </w:r>
      </w:hyperlink>
    </w:p>
    <w:p w14:paraId="1DACFA55" w14:textId="77777777" w:rsidR="00E10F47" w:rsidRPr="00751A3E" w:rsidRDefault="00271B37" w:rsidP="00CF50BE">
      <w:pPr>
        <w:numPr>
          <w:ilvl w:val="0"/>
          <w:numId w:val="24"/>
        </w:numPr>
        <w:tabs>
          <w:tab w:val="clear" w:pos="3686"/>
        </w:tabs>
        <w:spacing w:before="100" w:beforeAutospacing="1" w:after="100" w:afterAutospacing="1" w:line="240" w:lineRule="auto"/>
        <w:contextualSpacing w:val="0"/>
        <w:rPr>
          <w:rStyle w:val="Hyperlink"/>
          <w:rFonts w:ascii="FlandersArtSans-Regular" w:hAnsi="FlandersArtSans-Regular"/>
          <w:color w:val="1C1A15" w:themeColor="background2" w:themeShade="1A"/>
          <w:u w:val="none"/>
        </w:rPr>
      </w:pPr>
      <w:hyperlink r:id="rId56" w:tgtFrame="_blank" w:history="1">
        <w:r w:rsidR="00E10F47" w:rsidRPr="00726865">
          <w:rPr>
            <w:rStyle w:val="Hyperlink"/>
            <w:rFonts w:ascii="FlandersArtSans-Regular" w:hAnsi="FlandersArtSans-Regular"/>
          </w:rPr>
          <w:t>Afbetalingsplan en uitstel voor de RSZ-bijdragen</w:t>
        </w:r>
      </w:hyperlink>
    </w:p>
    <w:p w14:paraId="100C5D55" w14:textId="77777777" w:rsidR="00751A3E" w:rsidRPr="008159EA" w:rsidRDefault="00B90028" w:rsidP="008159EA">
      <w:pPr>
        <w:pStyle w:val="Kop3"/>
      </w:pPr>
      <w:bookmarkStart w:id="43" w:name="_Toc49519355"/>
      <w:r w:rsidRPr="008159EA">
        <w:rPr>
          <w:rStyle w:val="Zwaar"/>
          <w:b w:val="0"/>
          <w:bCs/>
        </w:rPr>
        <w:t>Wat als bovenstaande niet genoeg is?</w:t>
      </w:r>
      <w:bookmarkEnd w:id="43"/>
    </w:p>
    <w:p w14:paraId="5293685F" w14:textId="77777777" w:rsidR="00E10F47" w:rsidRPr="00726865" w:rsidRDefault="00271B37" w:rsidP="00CF50BE">
      <w:pPr>
        <w:numPr>
          <w:ilvl w:val="0"/>
          <w:numId w:val="26"/>
        </w:numPr>
        <w:tabs>
          <w:tab w:val="clear" w:pos="3686"/>
        </w:tabs>
        <w:spacing w:before="100" w:beforeAutospacing="1" w:after="100" w:afterAutospacing="1" w:line="240" w:lineRule="auto"/>
        <w:contextualSpacing w:val="0"/>
        <w:rPr>
          <w:rFonts w:ascii="FlandersArtSans-Regular" w:hAnsi="FlandersArtSans-Regular"/>
        </w:rPr>
      </w:pPr>
      <w:hyperlink r:id="rId57" w:history="1">
        <w:r w:rsidR="00E10F47" w:rsidRPr="00726865">
          <w:rPr>
            <w:rStyle w:val="Hyperlink"/>
            <w:rFonts w:ascii="FlandersArtSans-Regular" w:hAnsi="FlandersArtSans-Regular"/>
          </w:rPr>
          <w:t>Buitengerechtelijk minnelijk akkoord</w:t>
        </w:r>
      </w:hyperlink>
    </w:p>
    <w:p w14:paraId="7C17F4D3" w14:textId="77777777" w:rsidR="00E10F47" w:rsidRPr="00726865" w:rsidRDefault="00E10F47" w:rsidP="00C471D1">
      <w:r w:rsidRPr="00726865">
        <w:t>Op die manier kan u met minstens twee schuldeisers buiten de rechtbank om een akkoord sluiten met het oog op de reorganisatie van uw activiteiten. Je kan daarmee een korte periode van uitstel van betaling bekomen.</w:t>
      </w:r>
    </w:p>
    <w:p w14:paraId="3E184D92" w14:textId="77777777" w:rsidR="00B90028" w:rsidRPr="00726865" w:rsidRDefault="00E10F47" w:rsidP="00C471D1">
      <w:r w:rsidRPr="00726865">
        <w:t xml:space="preserve">Neem hiervoor contact op met een advocaat. U kan </w:t>
      </w:r>
      <w:proofErr w:type="spellStart"/>
      <w:r w:rsidRPr="00726865">
        <w:t>dyzo</w:t>
      </w:r>
      <w:proofErr w:type="spellEnd"/>
      <w:r w:rsidRPr="00726865">
        <w:t xml:space="preserve"> contacteren voor een doorverwijzing naar advocaten.</w:t>
      </w:r>
    </w:p>
    <w:p w14:paraId="4564AAE3" w14:textId="77777777" w:rsidR="00E10F47" w:rsidRPr="00726865" w:rsidRDefault="00271B37" w:rsidP="00CF50BE">
      <w:pPr>
        <w:numPr>
          <w:ilvl w:val="0"/>
          <w:numId w:val="27"/>
        </w:numPr>
        <w:tabs>
          <w:tab w:val="clear" w:pos="3686"/>
        </w:tabs>
        <w:spacing w:before="100" w:beforeAutospacing="1" w:after="100" w:afterAutospacing="1" w:line="240" w:lineRule="auto"/>
        <w:contextualSpacing w:val="0"/>
        <w:rPr>
          <w:rFonts w:ascii="FlandersArtSans-Regular" w:hAnsi="FlandersArtSans-Regular"/>
        </w:rPr>
      </w:pPr>
      <w:hyperlink r:id="rId58" w:history="1">
        <w:r w:rsidR="00E10F47" w:rsidRPr="00726865">
          <w:rPr>
            <w:rStyle w:val="Hyperlink"/>
            <w:rFonts w:ascii="FlandersArtSans-Regular" w:hAnsi="FlandersArtSans-Regular"/>
          </w:rPr>
          <w:t>Gerechtelijke reorganisatieprocedure</w:t>
        </w:r>
      </w:hyperlink>
    </w:p>
    <w:p w14:paraId="41FC9FEE" w14:textId="77777777" w:rsidR="00E10F47" w:rsidRPr="00726865" w:rsidRDefault="00E10F47" w:rsidP="00C471D1">
      <w:r w:rsidRPr="00726865">
        <w:t>De procedure kan tijdelijk bescherming tegen uw schuldeisers bieden. Bij toelating wordt u tijdelijk niet failliet verklaard. Ook gerechtsdeurwaarders laten u enkele maanden met rust.</w:t>
      </w:r>
    </w:p>
    <w:p w14:paraId="139042A8" w14:textId="77777777" w:rsidR="00E10F47" w:rsidRPr="00726865" w:rsidRDefault="00E10F47" w:rsidP="00ED1E90">
      <w:pPr>
        <w:pStyle w:val="Normaalweb"/>
        <w:jc w:val="both"/>
        <w:rPr>
          <w:rFonts w:ascii="FlandersArtSans-Regular" w:hAnsi="FlandersArtSans-Regular"/>
        </w:rPr>
      </w:pPr>
      <w:r w:rsidRPr="00726865">
        <w:rPr>
          <w:rStyle w:val="Nadruk"/>
        </w:rPr>
        <w:t>Aan te vragen via verzoekschrift.</w:t>
      </w:r>
    </w:p>
    <w:p w14:paraId="2059EEAA" w14:textId="77777777" w:rsidR="00E10F47" w:rsidRPr="00726865" w:rsidRDefault="00271B37" w:rsidP="00CF50BE">
      <w:pPr>
        <w:numPr>
          <w:ilvl w:val="0"/>
          <w:numId w:val="28"/>
        </w:numPr>
        <w:tabs>
          <w:tab w:val="clear" w:pos="3686"/>
        </w:tabs>
        <w:spacing w:before="100" w:beforeAutospacing="1" w:after="100" w:afterAutospacing="1" w:line="240" w:lineRule="auto"/>
        <w:contextualSpacing w:val="0"/>
        <w:rPr>
          <w:rFonts w:ascii="FlandersArtSans-Regular" w:hAnsi="FlandersArtSans-Regular"/>
        </w:rPr>
      </w:pPr>
      <w:hyperlink r:id="rId59" w:history="1">
        <w:r w:rsidR="00E10F47" w:rsidRPr="00726865">
          <w:rPr>
            <w:rStyle w:val="Hyperlink"/>
            <w:rFonts w:ascii="FlandersArtSans-Regular" w:hAnsi="FlandersArtSans-Regular"/>
          </w:rPr>
          <w:t>Faillissement</w:t>
        </w:r>
      </w:hyperlink>
    </w:p>
    <w:p w14:paraId="3525BC1C" w14:textId="77777777" w:rsidR="00E10F47" w:rsidRDefault="00E10F47" w:rsidP="00ED1E90">
      <w:pPr>
        <w:pStyle w:val="Normaalweb"/>
        <w:jc w:val="both"/>
        <w:rPr>
          <w:rStyle w:val="Hyperlink"/>
          <w:rFonts w:ascii="FlandersArtSans-Regular" w:hAnsi="FlandersArtSans-Regular"/>
          <w:i/>
          <w:iCs/>
        </w:rPr>
      </w:pPr>
      <w:r w:rsidRPr="00726865">
        <w:rPr>
          <w:rStyle w:val="Nadruk"/>
        </w:rPr>
        <w:t xml:space="preserve">Aan te vragen via </w:t>
      </w:r>
      <w:hyperlink r:id="rId60" w:tgtFrame="_blank" w:history="1">
        <w:r w:rsidRPr="00726865">
          <w:rPr>
            <w:rStyle w:val="Hyperlink"/>
            <w:rFonts w:ascii="FlandersArtSans-Regular" w:hAnsi="FlandersArtSans-Regular"/>
            <w:i/>
            <w:iCs/>
          </w:rPr>
          <w:t>www.regsol.be</w:t>
        </w:r>
      </w:hyperlink>
    </w:p>
    <w:p w14:paraId="03AE5B89" w14:textId="77777777" w:rsidR="00E10F47" w:rsidRPr="00E83086" w:rsidRDefault="00B90028" w:rsidP="008159EA">
      <w:pPr>
        <w:pStyle w:val="Kop3"/>
        <w:tabs>
          <w:tab w:val="clear" w:pos="3686"/>
        </w:tabs>
      </w:pPr>
      <w:r w:rsidRPr="00E83086">
        <w:rPr>
          <w:rStyle w:val="Zwaar"/>
          <w:b w:val="0"/>
          <w:bCs/>
        </w:rPr>
        <w:t xml:space="preserve"> </w:t>
      </w:r>
      <w:bookmarkStart w:id="44" w:name="_Toc49519356"/>
      <w:r w:rsidRPr="00E83086">
        <w:rPr>
          <w:rStyle w:val="Zwaar"/>
          <w:b w:val="0"/>
          <w:bCs/>
        </w:rPr>
        <w:t>Tips en links</w:t>
      </w:r>
      <w:bookmarkEnd w:id="44"/>
    </w:p>
    <w:p w14:paraId="52FA56AF" w14:textId="77777777" w:rsidR="00E10F47" w:rsidRPr="003836B8" w:rsidRDefault="00E10F47" w:rsidP="00CF50BE">
      <w:pPr>
        <w:pStyle w:val="Lijstalinea"/>
        <w:numPr>
          <w:ilvl w:val="0"/>
          <w:numId w:val="45"/>
        </w:numPr>
        <w:rPr>
          <w:rFonts w:ascii="FlandersArtSans-Regular" w:hAnsi="FlandersArtSans-Regular"/>
        </w:rPr>
      </w:pPr>
      <w:r w:rsidRPr="003836B8">
        <w:rPr>
          <w:rFonts w:ascii="FlandersArtSans-Regular" w:hAnsi="FlandersArtSans-Regular"/>
        </w:rPr>
        <w:t xml:space="preserve">Schrijf u in voor regelmatige updates voor </w:t>
      </w:r>
      <w:hyperlink r:id="rId61" w:tgtFrame="_blank" w:history="1">
        <w:r w:rsidRPr="003836B8">
          <w:rPr>
            <w:rStyle w:val="Hyperlink"/>
            <w:rFonts w:ascii="FlandersArtSans-Regular" w:hAnsi="FlandersArtSans-Regular"/>
          </w:rPr>
          <w:t>nieuwsbrief van VLAIO</w:t>
        </w:r>
      </w:hyperlink>
      <w:r w:rsidRPr="003836B8">
        <w:rPr>
          <w:rFonts w:ascii="FlandersArtSans-Regular" w:hAnsi="FlandersArtSans-Regular"/>
        </w:rPr>
        <w:t xml:space="preserve"> en/of </w:t>
      </w:r>
      <w:hyperlink r:id="rId62" w:tgtFrame="_blank" w:history="1">
        <w:r w:rsidRPr="003836B8">
          <w:rPr>
            <w:rStyle w:val="Hyperlink"/>
            <w:rFonts w:ascii="FlandersArtSans-Regular" w:hAnsi="FlandersArtSans-Regular"/>
          </w:rPr>
          <w:t xml:space="preserve">nieuwsbrief van </w:t>
        </w:r>
        <w:proofErr w:type="spellStart"/>
        <w:r w:rsidRPr="003836B8">
          <w:rPr>
            <w:rStyle w:val="Hyperlink"/>
            <w:rFonts w:ascii="FlandersArtSans-Regular" w:hAnsi="FlandersArtSans-Regular"/>
          </w:rPr>
          <w:t>unizo</w:t>
        </w:r>
        <w:proofErr w:type="spellEnd"/>
      </w:hyperlink>
      <w:r w:rsidRPr="003836B8">
        <w:rPr>
          <w:rFonts w:ascii="FlandersArtSans-Regular" w:hAnsi="FlandersArtSans-Regular"/>
        </w:rPr>
        <w:t>!</w:t>
      </w:r>
    </w:p>
    <w:p w14:paraId="68DC4F17" w14:textId="77777777" w:rsidR="00E10F47" w:rsidRPr="003836B8" w:rsidRDefault="00E10F47" w:rsidP="00CF50BE">
      <w:pPr>
        <w:pStyle w:val="Lijstalinea"/>
        <w:numPr>
          <w:ilvl w:val="0"/>
          <w:numId w:val="45"/>
        </w:numPr>
        <w:rPr>
          <w:rFonts w:ascii="FlandersArtSans-Regular" w:hAnsi="FlandersArtSans-Regular"/>
        </w:rPr>
      </w:pPr>
      <w:r w:rsidRPr="003836B8">
        <w:rPr>
          <w:rFonts w:ascii="FlandersArtSans-Regular" w:hAnsi="FlandersArtSans-Regular"/>
        </w:rPr>
        <w:t>Check ook eens bij uw stad of gemeente voor lokale initiatieven!</w:t>
      </w:r>
    </w:p>
    <w:p w14:paraId="66D30530" w14:textId="77777777" w:rsidR="00E10F47" w:rsidRPr="003836B8" w:rsidRDefault="00E10F47" w:rsidP="00CF50BE">
      <w:pPr>
        <w:pStyle w:val="Lijstalinea"/>
        <w:numPr>
          <w:ilvl w:val="0"/>
          <w:numId w:val="45"/>
        </w:numPr>
        <w:rPr>
          <w:rFonts w:ascii="FlandersArtSans-Regular" w:hAnsi="FlandersArtSans-Regular"/>
        </w:rPr>
      </w:pPr>
      <w:r w:rsidRPr="003836B8">
        <w:rPr>
          <w:rFonts w:ascii="FlandersArtSans-Regular" w:hAnsi="FlandersArtSans-Regular"/>
        </w:rPr>
        <w:t xml:space="preserve">Bescherm u gezinswoning tegen beslag: </w:t>
      </w:r>
      <w:hyperlink r:id="rId63" w:tgtFrame="_blank" w:history="1">
        <w:r w:rsidRPr="003836B8">
          <w:rPr>
            <w:rStyle w:val="Hyperlink"/>
            <w:rFonts w:ascii="FlandersArtSans-Regular" w:hAnsi="FlandersArtSans-Regular"/>
          </w:rPr>
          <w:t xml:space="preserve">akte van </w:t>
        </w:r>
        <w:proofErr w:type="spellStart"/>
        <w:r w:rsidRPr="003836B8">
          <w:rPr>
            <w:rStyle w:val="Hyperlink"/>
            <w:rFonts w:ascii="FlandersArtSans-Regular" w:hAnsi="FlandersArtSans-Regular"/>
          </w:rPr>
          <w:t>onbeslagbaarheid</w:t>
        </w:r>
        <w:proofErr w:type="spellEnd"/>
        <w:r w:rsidRPr="003836B8">
          <w:rPr>
            <w:rStyle w:val="Hyperlink"/>
            <w:rFonts w:ascii="FlandersArtSans-Regular" w:hAnsi="FlandersArtSans-Regular"/>
          </w:rPr>
          <w:t xml:space="preserve"> van de gezinswoning</w:t>
        </w:r>
      </w:hyperlink>
    </w:p>
    <w:p w14:paraId="487AE87D" w14:textId="77777777" w:rsidR="00E10F47" w:rsidRPr="003836B8" w:rsidRDefault="00271B37" w:rsidP="00CF50BE">
      <w:pPr>
        <w:pStyle w:val="Lijstalinea"/>
        <w:numPr>
          <w:ilvl w:val="0"/>
          <w:numId w:val="45"/>
        </w:numPr>
        <w:rPr>
          <w:rStyle w:val="Hyperlink"/>
          <w:rFonts w:ascii="FlandersArtSans-Regular" w:hAnsi="FlandersArtSans-Regular"/>
          <w:color w:val="1C1A15" w:themeColor="background2" w:themeShade="1A"/>
          <w:u w:val="none"/>
        </w:rPr>
      </w:pPr>
      <w:hyperlink r:id="rId64" w:history="1">
        <w:r w:rsidR="00E10F47" w:rsidRPr="003836B8">
          <w:rPr>
            <w:rStyle w:val="Hyperlink"/>
            <w:rFonts w:ascii="FlandersArtSans-Regular" w:hAnsi="FlandersArtSans-Regular"/>
          </w:rPr>
          <w:t xml:space="preserve">Beperking bestuurdersaansprakelijkheid en bescherming privévermogen </w:t>
        </w:r>
      </w:hyperlink>
    </w:p>
    <w:p w14:paraId="2E35EC63" w14:textId="77777777" w:rsidR="00C471D1" w:rsidRPr="00C471D1" w:rsidRDefault="00C471D1" w:rsidP="003836B8">
      <w:pPr>
        <w:rPr>
          <w:rFonts w:ascii="FlandersArtSans-Regular" w:hAnsi="FlandersArtSans-Regular"/>
        </w:rPr>
      </w:pPr>
    </w:p>
    <w:p w14:paraId="65BA57CC" w14:textId="77777777" w:rsidR="00E10F47" w:rsidRPr="003836B8" w:rsidRDefault="00E10F47" w:rsidP="00CF50BE">
      <w:pPr>
        <w:pStyle w:val="Lijstalinea"/>
        <w:numPr>
          <w:ilvl w:val="0"/>
          <w:numId w:val="45"/>
        </w:numPr>
        <w:rPr>
          <w:rFonts w:ascii="FlandersArtSans-Regular" w:hAnsi="FlandersArtSans-Regular"/>
        </w:rPr>
      </w:pPr>
      <w:r w:rsidRPr="003836B8">
        <w:rPr>
          <w:rFonts w:ascii="FlandersArtSans-Regular" w:hAnsi="FlandersArtSans-Regular"/>
        </w:rPr>
        <w:t>Nuttige websites:</w:t>
      </w:r>
    </w:p>
    <w:p w14:paraId="38C7120A" w14:textId="77777777" w:rsidR="00E10F47" w:rsidRPr="003836B8" w:rsidRDefault="00271B37" w:rsidP="00CF50BE">
      <w:pPr>
        <w:pStyle w:val="Lijstalinea"/>
        <w:numPr>
          <w:ilvl w:val="0"/>
          <w:numId w:val="45"/>
        </w:numPr>
        <w:rPr>
          <w:rFonts w:ascii="FlandersArtSans-Regular" w:hAnsi="FlandersArtSans-Regular"/>
        </w:rPr>
      </w:pPr>
      <w:hyperlink r:id="rId65" w:tgtFrame="_blank" w:history="1">
        <w:r w:rsidR="00E10F47" w:rsidRPr="003836B8">
          <w:rPr>
            <w:rStyle w:val="Hyperlink"/>
            <w:rFonts w:ascii="FlandersArtSans-Regular" w:hAnsi="FlandersArtSans-Regular"/>
          </w:rPr>
          <w:t>www.vlaio.be/corona</w:t>
        </w:r>
      </w:hyperlink>
      <w:r w:rsidR="00E10F47" w:rsidRPr="003836B8">
        <w:rPr>
          <w:rFonts w:ascii="FlandersArtSans-Regular" w:hAnsi="FlandersArtSans-Regular"/>
        </w:rPr>
        <w:t xml:space="preserve"> (specifieke maatregelen voor ondernemers in Vlaanderen)</w:t>
      </w:r>
    </w:p>
    <w:p w14:paraId="480BD6CF" w14:textId="77777777" w:rsidR="00E10F47" w:rsidRPr="003836B8" w:rsidRDefault="00271B37" w:rsidP="00CF50BE">
      <w:pPr>
        <w:pStyle w:val="Lijstalinea"/>
        <w:numPr>
          <w:ilvl w:val="0"/>
          <w:numId w:val="45"/>
        </w:numPr>
        <w:rPr>
          <w:rFonts w:ascii="FlandersArtSans-Regular" w:hAnsi="FlandersArtSans-Regular"/>
        </w:rPr>
      </w:pPr>
      <w:hyperlink r:id="rId66" w:tgtFrame="_blank" w:history="1">
        <w:r w:rsidR="00E10F47" w:rsidRPr="003836B8">
          <w:rPr>
            <w:rStyle w:val="Hyperlink"/>
            <w:rFonts w:ascii="FlandersArtSans-Regular" w:hAnsi="FlandersArtSans-Regular"/>
          </w:rPr>
          <w:t>www.info-coronavirus.be</w:t>
        </w:r>
      </w:hyperlink>
      <w:r w:rsidR="00E10F47" w:rsidRPr="003836B8">
        <w:rPr>
          <w:rFonts w:ascii="FlandersArtSans-Regular" w:hAnsi="FlandersArtSans-Regular"/>
        </w:rPr>
        <w:t xml:space="preserve"> (site van de overheid rond maatregelen, nieuws, </w:t>
      </w:r>
      <w:proofErr w:type="spellStart"/>
      <w:r w:rsidR="00E10F47" w:rsidRPr="003836B8">
        <w:rPr>
          <w:rFonts w:ascii="FlandersArtSans-Regular" w:hAnsi="FlandersArtSans-Regular"/>
        </w:rPr>
        <w:t>FAQs</w:t>
      </w:r>
      <w:proofErr w:type="spellEnd"/>
      <w:r w:rsidR="00E10F47" w:rsidRPr="003836B8">
        <w:rPr>
          <w:rFonts w:ascii="FlandersArtSans-Regular" w:hAnsi="FlandersArtSans-Regular"/>
        </w:rPr>
        <w:t>)</w:t>
      </w:r>
    </w:p>
    <w:p w14:paraId="093CA07D" w14:textId="77777777" w:rsidR="00E10F47" w:rsidRPr="003836B8" w:rsidRDefault="00271B37" w:rsidP="00CF50BE">
      <w:pPr>
        <w:pStyle w:val="Lijstalinea"/>
        <w:numPr>
          <w:ilvl w:val="0"/>
          <w:numId w:val="45"/>
        </w:numPr>
        <w:rPr>
          <w:rFonts w:ascii="FlandersArtSans-Regular" w:hAnsi="FlandersArtSans-Regular"/>
        </w:rPr>
      </w:pPr>
      <w:hyperlink r:id="rId67" w:history="1">
        <w:r w:rsidR="00E10F47" w:rsidRPr="003836B8">
          <w:rPr>
            <w:rStyle w:val="Hyperlink"/>
            <w:rFonts w:ascii="FlandersArtSans-Regular" w:hAnsi="FlandersArtSans-Regular"/>
          </w:rPr>
          <w:t>www.unizo.be/corona</w:t>
        </w:r>
      </w:hyperlink>
      <w:r w:rsidR="00E10F47" w:rsidRPr="003836B8">
        <w:rPr>
          <w:rFonts w:ascii="Cambria" w:hAnsi="Cambria" w:cs="Cambria"/>
        </w:rPr>
        <w:t> </w:t>
      </w:r>
      <w:r w:rsidR="00E10F47" w:rsidRPr="003836B8">
        <w:rPr>
          <w:rFonts w:ascii="FlandersArtSans-Regular" w:hAnsi="FlandersArtSans-Regular"/>
        </w:rPr>
        <w:t xml:space="preserve"> (site van </w:t>
      </w:r>
      <w:proofErr w:type="spellStart"/>
      <w:r w:rsidR="00E10F47" w:rsidRPr="003836B8">
        <w:rPr>
          <w:rFonts w:ascii="FlandersArtSans-Regular" w:hAnsi="FlandersArtSans-Regular"/>
        </w:rPr>
        <w:t>Unizo</w:t>
      </w:r>
      <w:proofErr w:type="spellEnd"/>
      <w:r w:rsidR="00E10F47" w:rsidRPr="003836B8">
        <w:rPr>
          <w:rFonts w:ascii="FlandersArtSans-Regular" w:hAnsi="FlandersArtSans-Regular"/>
        </w:rPr>
        <w:t xml:space="preserve"> met updates)</w:t>
      </w:r>
    </w:p>
    <w:p w14:paraId="75E5945A" w14:textId="77777777" w:rsidR="00E10F47" w:rsidRPr="003836B8" w:rsidRDefault="00B90028" w:rsidP="00CF50BE">
      <w:pPr>
        <w:pStyle w:val="Lijstalinea"/>
        <w:numPr>
          <w:ilvl w:val="0"/>
          <w:numId w:val="45"/>
        </w:numPr>
        <w:rPr>
          <w:rFonts w:ascii="FlandersArtSans-Regular" w:hAnsi="FlandersArtSans-Regular"/>
        </w:rPr>
      </w:pPr>
      <w:r w:rsidRPr="003836B8">
        <w:rPr>
          <w:rStyle w:val="Zwaar"/>
          <w:rFonts w:ascii="FlandersArtSans-Regular" w:hAnsi="FlandersArtSans-Regular"/>
          <w:b w:val="0"/>
          <w:bCs w:val="0"/>
        </w:rPr>
        <w:lastRenderedPageBreak/>
        <w:t xml:space="preserve">Voor vragen neem contact op met </w:t>
      </w:r>
      <w:proofErr w:type="spellStart"/>
      <w:r w:rsidRPr="003836B8">
        <w:rPr>
          <w:rStyle w:val="Zwaar"/>
          <w:rFonts w:ascii="FlandersArtSans-Regular" w:hAnsi="FlandersArtSans-Regular"/>
          <w:b w:val="0"/>
          <w:bCs w:val="0"/>
        </w:rPr>
        <w:t>Dyzo</w:t>
      </w:r>
      <w:proofErr w:type="spellEnd"/>
      <w:r w:rsidRPr="003836B8">
        <w:rPr>
          <w:rStyle w:val="Zwaar"/>
          <w:rFonts w:ascii="FlandersArtSans-Regular" w:hAnsi="FlandersArtSans-Regular"/>
          <w:b w:val="0"/>
          <w:bCs w:val="0"/>
        </w:rPr>
        <w:t>: www.dyzo.be op 0800 111 06 tussen 9u en 12u!</w:t>
      </w:r>
    </w:p>
    <w:p w14:paraId="037942B3" w14:textId="77777777" w:rsidR="00E10F47" w:rsidRPr="008159EA" w:rsidRDefault="00E10F47" w:rsidP="008159EA">
      <w:pPr>
        <w:pStyle w:val="Kop2"/>
      </w:pPr>
      <w:bookmarkStart w:id="45" w:name="_Toc49519357"/>
      <w:r w:rsidRPr="008159EA">
        <w:t>Ondersteuning freelancers via coöperaties</w:t>
      </w:r>
      <w:bookmarkEnd w:id="45"/>
      <w:r w:rsidRPr="008159EA">
        <w:t xml:space="preserve"> </w:t>
      </w:r>
    </w:p>
    <w:p w14:paraId="5E008632" w14:textId="77777777" w:rsidR="00E10F47" w:rsidRDefault="00E10F47" w:rsidP="00C471D1">
      <w:pPr>
        <w:rPr>
          <w:lang w:eastAsia="nl-BE"/>
        </w:rPr>
      </w:pPr>
      <w:r>
        <w:rPr>
          <w:lang w:eastAsia="nl-BE"/>
        </w:rPr>
        <w:t>Meer coöperaties van freelancers zouden kunnen zorgen voor</w:t>
      </w:r>
      <w:r w:rsidR="00C471D1">
        <w:rPr>
          <w:lang w:eastAsia="nl-BE"/>
        </w:rPr>
        <w:t>:</w:t>
      </w:r>
    </w:p>
    <w:p w14:paraId="55291CB5" w14:textId="77777777" w:rsidR="003836B8" w:rsidRDefault="003836B8" w:rsidP="00C471D1">
      <w:pPr>
        <w:rPr>
          <w:lang w:eastAsia="nl-BE"/>
        </w:rPr>
      </w:pPr>
    </w:p>
    <w:p w14:paraId="253F1EDA" w14:textId="77777777" w:rsidR="00E10F47" w:rsidRDefault="00E10F47" w:rsidP="00CF50BE">
      <w:pPr>
        <w:pStyle w:val="Lijstalinea"/>
        <w:numPr>
          <w:ilvl w:val="0"/>
          <w:numId w:val="37"/>
        </w:numPr>
        <w:rPr>
          <w:lang w:eastAsia="nl-BE"/>
        </w:rPr>
      </w:pPr>
      <w:r w:rsidRPr="00B93BEA">
        <w:rPr>
          <w:lang w:eastAsia="nl-BE"/>
        </w:rPr>
        <w:t>een beter statuut</w:t>
      </w:r>
    </w:p>
    <w:p w14:paraId="018F5589" w14:textId="77777777" w:rsidR="00E10F47" w:rsidRDefault="00E10F47" w:rsidP="00CF50BE">
      <w:pPr>
        <w:pStyle w:val="Lijstalinea"/>
        <w:numPr>
          <w:ilvl w:val="0"/>
          <w:numId w:val="37"/>
        </w:numPr>
        <w:rPr>
          <w:lang w:eastAsia="nl-BE"/>
        </w:rPr>
      </w:pPr>
      <w:r w:rsidRPr="00B93BEA">
        <w:rPr>
          <w:lang w:eastAsia="nl-BE"/>
        </w:rPr>
        <w:t>ontlasting van administratie</w:t>
      </w:r>
    </w:p>
    <w:p w14:paraId="72D10F0E" w14:textId="77777777" w:rsidR="00E10F47" w:rsidRDefault="00E10F47" w:rsidP="00CF50BE">
      <w:pPr>
        <w:pStyle w:val="Lijstalinea"/>
        <w:numPr>
          <w:ilvl w:val="0"/>
          <w:numId w:val="37"/>
        </w:numPr>
        <w:rPr>
          <w:lang w:eastAsia="nl-BE"/>
        </w:rPr>
      </w:pPr>
      <w:r w:rsidRPr="00B93BEA">
        <w:rPr>
          <w:lang w:eastAsia="nl-BE"/>
        </w:rPr>
        <w:t>sterkere onderhandelingspositie</w:t>
      </w:r>
    </w:p>
    <w:p w14:paraId="593B8552" w14:textId="77777777" w:rsidR="00E10F47" w:rsidRDefault="00E10F47" w:rsidP="00CF50BE">
      <w:pPr>
        <w:pStyle w:val="Lijstalinea"/>
        <w:numPr>
          <w:ilvl w:val="0"/>
          <w:numId w:val="37"/>
        </w:numPr>
        <w:rPr>
          <w:lang w:eastAsia="nl-BE"/>
        </w:rPr>
      </w:pPr>
      <w:r w:rsidRPr="00F9710B">
        <w:rPr>
          <w:lang w:eastAsia="nl-BE"/>
        </w:rPr>
        <w:t>Verbreding van het netwerk van collega’s en opdrachtgevers;</w:t>
      </w:r>
    </w:p>
    <w:p w14:paraId="5B767C1F" w14:textId="77777777" w:rsidR="00E10F47" w:rsidRPr="00B93BEA" w:rsidRDefault="00E10F47" w:rsidP="00CF50BE">
      <w:pPr>
        <w:pStyle w:val="Lijstalinea"/>
        <w:numPr>
          <w:ilvl w:val="0"/>
          <w:numId w:val="37"/>
        </w:numPr>
        <w:rPr>
          <w:lang w:eastAsia="nl-BE"/>
        </w:rPr>
      </w:pPr>
      <w:r w:rsidRPr="00F9710B">
        <w:rPr>
          <w:lang w:eastAsia="nl-BE"/>
        </w:rPr>
        <w:t>De coöperatieve samenwerking laat potentieel coaching op maat en de nodige</w:t>
      </w:r>
      <w:r w:rsidRPr="00C471D1">
        <w:rPr>
          <w:rFonts w:ascii="Cambria" w:hAnsi="Cambria" w:cs="Cambria"/>
          <w:lang w:eastAsia="nl-BE"/>
        </w:rPr>
        <w:t> </w:t>
      </w:r>
      <w:r w:rsidRPr="00F9710B">
        <w:rPr>
          <w:lang w:eastAsia="nl-BE"/>
        </w:rPr>
        <w:t>opleiding en training toe</w:t>
      </w:r>
    </w:p>
    <w:p w14:paraId="6B84893A" w14:textId="77777777" w:rsidR="00E10F47" w:rsidRPr="00B93BEA" w:rsidRDefault="00E10F47" w:rsidP="00CF50BE">
      <w:pPr>
        <w:pStyle w:val="Lijstalinea"/>
        <w:numPr>
          <w:ilvl w:val="0"/>
          <w:numId w:val="37"/>
        </w:numPr>
        <w:rPr>
          <w:lang w:eastAsia="nl-BE"/>
        </w:rPr>
      </w:pPr>
      <w:r w:rsidRPr="00B93BEA">
        <w:rPr>
          <w:lang w:eastAsia="nl-BE"/>
        </w:rPr>
        <w:t>Met een coöperatie kunnen technici zich verenigen om hun marktpositie te</w:t>
      </w:r>
      <w:r w:rsidRPr="00C471D1">
        <w:rPr>
          <w:rFonts w:ascii="Cambria" w:hAnsi="Cambria" w:cs="Cambria"/>
          <w:lang w:eastAsia="nl-BE"/>
        </w:rPr>
        <w:t> </w:t>
      </w:r>
      <w:r w:rsidRPr="00B93BEA">
        <w:rPr>
          <w:lang w:eastAsia="nl-BE"/>
        </w:rPr>
        <w:t>versterken;</w:t>
      </w:r>
    </w:p>
    <w:p w14:paraId="56915959" w14:textId="77777777" w:rsidR="00E10F47" w:rsidRPr="00B93BEA" w:rsidRDefault="00E10F47" w:rsidP="00CF50BE">
      <w:pPr>
        <w:pStyle w:val="Lijstalinea"/>
        <w:numPr>
          <w:ilvl w:val="0"/>
          <w:numId w:val="37"/>
        </w:numPr>
        <w:rPr>
          <w:lang w:eastAsia="nl-BE"/>
        </w:rPr>
      </w:pPr>
      <w:r w:rsidRPr="00B93BEA">
        <w:rPr>
          <w:lang w:eastAsia="nl-BE"/>
        </w:rPr>
        <w:t>Met een coöperatie kunnen technici toeleggen op hun technische skills en administratieve taken uit handen geven.</w:t>
      </w:r>
    </w:p>
    <w:p w14:paraId="211D9F19" w14:textId="77777777" w:rsidR="00E10F47" w:rsidRDefault="00E10F47" w:rsidP="00CF50BE">
      <w:pPr>
        <w:pStyle w:val="Lijstalinea"/>
        <w:numPr>
          <w:ilvl w:val="0"/>
          <w:numId w:val="37"/>
        </w:numPr>
        <w:rPr>
          <w:lang w:eastAsia="nl-BE"/>
        </w:rPr>
      </w:pPr>
      <w:r w:rsidRPr="00F9710B">
        <w:rPr>
          <w:lang w:eastAsia="nl-BE"/>
        </w:rPr>
        <w:t>De</w:t>
      </w:r>
      <w:r w:rsidRPr="00C471D1">
        <w:rPr>
          <w:rFonts w:ascii="Cambria" w:hAnsi="Cambria" w:cs="Cambria"/>
          <w:lang w:eastAsia="nl-BE"/>
        </w:rPr>
        <w:t> </w:t>
      </w:r>
      <w:r w:rsidRPr="00F9710B">
        <w:rPr>
          <w:lang w:eastAsia="nl-BE"/>
        </w:rPr>
        <w:t>co</w:t>
      </w:r>
      <w:r w:rsidRPr="00C471D1">
        <w:rPr>
          <w:rFonts w:cs="FlandersArtSans-Regular"/>
          <w:lang w:eastAsia="nl-BE"/>
        </w:rPr>
        <w:t>ö</w:t>
      </w:r>
      <w:r w:rsidRPr="00F9710B">
        <w:rPr>
          <w:lang w:eastAsia="nl-BE"/>
        </w:rPr>
        <w:t>peratie laat toe om een balans te maken tussen een faire verdeling van</w:t>
      </w:r>
      <w:r w:rsidRPr="00C471D1">
        <w:rPr>
          <w:rFonts w:ascii="Cambria" w:hAnsi="Cambria" w:cs="Cambria"/>
          <w:lang w:eastAsia="nl-BE"/>
        </w:rPr>
        <w:t> </w:t>
      </w:r>
      <w:r w:rsidRPr="00F9710B">
        <w:rPr>
          <w:lang w:eastAsia="nl-BE"/>
        </w:rPr>
        <w:t>de winsten (via een ristorno) en van de risico</w:t>
      </w:r>
      <w:r w:rsidRPr="00C471D1">
        <w:rPr>
          <w:rFonts w:cs="FlandersArtSans-Regular"/>
          <w:lang w:eastAsia="nl-BE"/>
        </w:rPr>
        <w:t>’</w:t>
      </w:r>
      <w:r w:rsidRPr="00F9710B">
        <w:rPr>
          <w:lang w:eastAsia="nl-BE"/>
        </w:rPr>
        <w:t>s (via het dividend);</w:t>
      </w:r>
    </w:p>
    <w:p w14:paraId="086D4DEA" w14:textId="77777777" w:rsidR="00E10F47" w:rsidRPr="00C471D1" w:rsidRDefault="00E10F47" w:rsidP="00CF50BE">
      <w:pPr>
        <w:pStyle w:val="Lijstalinea"/>
        <w:numPr>
          <w:ilvl w:val="0"/>
          <w:numId w:val="37"/>
        </w:numPr>
        <w:rPr>
          <w:rFonts w:cs="FlandersArtSans-Regular"/>
          <w:lang w:eastAsia="nl-BE"/>
        </w:rPr>
      </w:pPr>
      <w:r w:rsidRPr="00B93BEA">
        <w:rPr>
          <w:lang w:eastAsia="nl-BE"/>
        </w:rPr>
        <w:t>Een co</w:t>
      </w:r>
      <w:r w:rsidRPr="00C471D1">
        <w:rPr>
          <w:rFonts w:cs="FlandersArtSans-Regular"/>
          <w:lang w:eastAsia="nl-BE"/>
        </w:rPr>
        <w:t>ö</w:t>
      </w:r>
      <w:r w:rsidRPr="00B93BEA">
        <w:rPr>
          <w:lang w:eastAsia="nl-BE"/>
        </w:rPr>
        <w:t>peratie laat toe om bijkomende investeerders aan te trekken (en hun rol</w:t>
      </w:r>
      <w:r w:rsidRPr="00C471D1">
        <w:rPr>
          <w:rFonts w:ascii="Cambria" w:hAnsi="Cambria" w:cs="Cambria"/>
          <w:lang w:eastAsia="nl-BE"/>
        </w:rPr>
        <w:t> </w:t>
      </w:r>
      <w:r w:rsidRPr="00B93BEA">
        <w:rPr>
          <w:lang w:eastAsia="nl-BE"/>
        </w:rPr>
        <w:t>af te bakenen binnen de bestuursorganen, zodat ze de visie en missie niet</w:t>
      </w:r>
      <w:r w:rsidRPr="00C471D1">
        <w:rPr>
          <w:rFonts w:ascii="Cambria" w:hAnsi="Cambria" w:cs="Cambria"/>
          <w:lang w:eastAsia="nl-BE"/>
        </w:rPr>
        <w:t> </w:t>
      </w:r>
      <w:r w:rsidRPr="00B93BEA">
        <w:rPr>
          <w:lang w:eastAsia="nl-BE"/>
        </w:rPr>
        <w:t>kunnen kapen);</w:t>
      </w:r>
    </w:p>
    <w:p w14:paraId="6452B697" w14:textId="77777777" w:rsidR="00E10F47" w:rsidRPr="00920A11" w:rsidRDefault="00E10F47" w:rsidP="00CF50BE">
      <w:pPr>
        <w:pStyle w:val="Lijstalinea"/>
        <w:numPr>
          <w:ilvl w:val="0"/>
          <w:numId w:val="37"/>
        </w:numPr>
        <w:rPr>
          <w:lang w:eastAsia="nl-BE"/>
        </w:rPr>
      </w:pPr>
      <w:r w:rsidRPr="00B93BEA">
        <w:rPr>
          <w:lang w:eastAsia="nl-BE"/>
        </w:rPr>
        <w:t>De co</w:t>
      </w:r>
      <w:r w:rsidRPr="00C471D1">
        <w:rPr>
          <w:rFonts w:cs="FlandersArtSans-Regular"/>
          <w:lang w:eastAsia="nl-BE"/>
        </w:rPr>
        <w:t>ö</w:t>
      </w:r>
      <w:r w:rsidRPr="00B93BEA">
        <w:rPr>
          <w:lang w:eastAsia="nl-BE"/>
        </w:rPr>
        <w:t>peratie is een open model dat een vlot toetreden en uittreden van werkende</w:t>
      </w:r>
      <w:r w:rsidRPr="00C471D1">
        <w:rPr>
          <w:rFonts w:ascii="Cambria" w:hAnsi="Cambria" w:cs="Cambria"/>
          <w:lang w:eastAsia="nl-BE"/>
        </w:rPr>
        <w:t> </w:t>
      </w:r>
      <w:r w:rsidRPr="00B93BEA">
        <w:rPr>
          <w:lang w:eastAsia="nl-BE"/>
        </w:rPr>
        <w:t xml:space="preserve">vennoten kan toelaten </w:t>
      </w:r>
      <w:r w:rsidRPr="00C471D1">
        <w:rPr>
          <w:rFonts w:cs="FlandersArtSans-Regular"/>
          <w:lang w:eastAsia="nl-BE"/>
        </w:rPr>
        <w:t>–</w:t>
      </w:r>
      <w:r w:rsidRPr="00B93BEA">
        <w:rPr>
          <w:lang w:eastAsia="nl-BE"/>
        </w:rPr>
        <w:t xml:space="preserve"> dit maakt het project laagdrempelig maar met een</w:t>
      </w:r>
      <w:r w:rsidRPr="00C471D1">
        <w:rPr>
          <w:rFonts w:ascii="Cambria" w:hAnsi="Cambria" w:cs="Cambria"/>
          <w:lang w:eastAsia="nl-BE"/>
        </w:rPr>
        <w:t> </w:t>
      </w:r>
      <w:r w:rsidRPr="00B93BEA">
        <w:rPr>
          <w:lang w:eastAsia="nl-BE"/>
        </w:rPr>
        <w:t>interessant groeipotentieel;</w:t>
      </w:r>
    </w:p>
    <w:p w14:paraId="54339B9E" w14:textId="77777777" w:rsidR="00E10F47" w:rsidRDefault="00E10F47" w:rsidP="00ED1E90">
      <w:pPr>
        <w:spacing w:line="240" w:lineRule="auto"/>
        <w:rPr>
          <w:rFonts w:ascii="FlandersArtSans-Regular" w:eastAsia="Times New Roman" w:hAnsi="FlandersArtSans-Regular" w:cs="Segoe UI"/>
          <w:lang w:eastAsia="nl-BE"/>
        </w:rPr>
      </w:pPr>
    </w:p>
    <w:p w14:paraId="5AE5D14A" w14:textId="77777777" w:rsidR="00E10F47" w:rsidRDefault="00E10F47" w:rsidP="00C471D1">
      <w:pPr>
        <w:rPr>
          <w:lang w:eastAsia="nl-BE"/>
        </w:rPr>
      </w:pPr>
      <w:r>
        <w:rPr>
          <w:lang w:eastAsia="nl-BE"/>
        </w:rPr>
        <w:t>De sector kan voor meer informatie hieromtrent terecht bij</w:t>
      </w:r>
    </w:p>
    <w:p w14:paraId="3D9AFC5E" w14:textId="77777777" w:rsidR="00C471D1" w:rsidRDefault="00C471D1" w:rsidP="00C471D1">
      <w:pPr>
        <w:rPr>
          <w:lang w:eastAsia="nl-BE"/>
        </w:rPr>
      </w:pPr>
    </w:p>
    <w:p w14:paraId="7DD07EFB" w14:textId="77777777" w:rsidR="00E10F47" w:rsidRDefault="00E10F47" w:rsidP="00CF50BE">
      <w:pPr>
        <w:pStyle w:val="Lijstalinea"/>
        <w:numPr>
          <w:ilvl w:val="0"/>
          <w:numId w:val="38"/>
        </w:numPr>
        <w:rPr>
          <w:lang w:eastAsia="nl-BE"/>
        </w:rPr>
      </w:pPr>
      <w:r>
        <w:rPr>
          <w:lang w:eastAsia="nl-BE"/>
        </w:rPr>
        <w:t xml:space="preserve">Gert Van Eeckhout: </w:t>
      </w:r>
      <w:hyperlink r:id="rId68" w:history="1">
        <w:r w:rsidRPr="00C471D1">
          <w:rPr>
            <w:rStyle w:val="Hyperlink"/>
            <w:rFonts w:ascii="FlandersArtSans-Regular" w:eastAsia="Times New Roman" w:hAnsi="FlandersArtSans-Regular" w:cs="Segoe UI"/>
            <w:lang w:eastAsia="nl-BE"/>
          </w:rPr>
          <w:t>gert.vaneeckhout@vlaanderen.be</w:t>
        </w:r>
      </w:hyperlink>
      <w:r>
        <w:rPr>
          <w:lang w:eastAsia="nl-BE"/>
        </w:rPr>
        <w:t xml:space="preserve"> (vooral algemene info en gerichte doorverwijzing) </w:t>
      </w:r>
    </w:p>
    <w:p w14:paraId="42A46569" w14:textId="77777777" w:rsidR="00E10F47" w:rsidRPr="00C471D1" w:rsidRDefault="00E10F47" w:rsidP="00CF50BE">
      <w:pPr>
        <w:pStyle w:val="Lijstalinea"/>
        <w:numPr>
          <w:ilvl w:val="0"/>
          <w:numId w:val="38"/>
        </w:numPr>
        <w:rPr>
          <w:rFonts w:ascii="Segoe UI" w:hAnsi="Segoe UI"/>
          <w:sz w:val="21"/>
          <w:szCs w:val="21"/>
          <w:lang w:eastAsia="nl-BE"/>
        </w:rPr>
      </w:pPr>
      <w:proofErr w:type="spellStart"/>
      <w:r w:rsidRPr="00C471D1">
        <w:rPr>
          <w:rFonts w:ascii="Segoe UI" w:hAnsi="Segoe UI"/>
          <w:sz w:val="21"/>
          <w:szCs w:val="21"/>
          <w:lang w:eastAsia="nl-BE"/>
        </w:rPr>
        <w:t>Cera</w:t>
      </w:r>
      <w:proofErr w:type="spellEnd"/>
      <w:r w:rsidRPr="00C471D1">
        <w:rPr>
          <w:rFonts w:ascii="Segoe UI" w:hAnsi="Segoe UI"/>
          <w:sz w:val="21"/>
          <w:szCs w:val="21"/>
          <w:lang w:eastAsia="nl-BE"/>
        </w:rPr>
        <w:t xml:space="preserve"> - adviesbureau en FEBECOOP (voor gespecialiseerd advies) </w:t>
      </w:r>
    </w:p>
    <w:p w14:paraId="37D33B4C" w14:textId="77777777" w:rsidR="00E10F47" w:rsidRPr="00C471D1" w:rsidRDefault="00271B37" w:rsidP="00CF50BE">
      <w:pPr>
        <w:pStyle w:val="Lijstalinea"/>
        <w:numPr>
          <w:ilvl w:val="0"/>
          <w:numId w:val="38"/>
        </w:numPr>
        <w:rPr>
          <w:rFonts w:ascii="Segoe UI" w:hAnsi="Segoe UI"/>
          <w:sz w:val="21"/>
          <w:szCs w:val="21"/>
          <w:lang w:eastAsia="nl-BE"/>
        </w:rPr>
      </w:pPr>
      <w:hyperlink r:id="rId69" w:history="1">
        <w:r w:rsidR="00E10F47" w:rsidRPr="00C471D1">
          <w:rPr>
            <w:rStyle w:val="Hyperlink"/>
            <w:rFonts w:ascii="Segoe UI" w:eastAsia="Times New Roman" w:hAnsi="Segoe UI" w:cs="Segoe UI"/>
            <w:sz w:val="21"/>
            <w:szCs w:val="21"/>
            <w:lang w:eastAsia="nl-BE"/>
          </w:rPr>
          <w:t>https://www.cera.coop/nl/cooperaties/over-cera-en-cooperaties/dienstverlening</w:t>
        </w:r>
      </w:hyperlink>
    </w:p>
    <w:p w14:paraId="3D969765" w14:textId="77777777" w:rsidR="00E10F47" w:rsidRPr="00C471D1" w:rsidRDefault="00271B37" w:rsidP="00CF50BE">
      <w:pPr>
        <w:pStyle w:val="Lijstalinea"/>
        <w:numPr>
          <w:ilvl w:val="0"/>
          <w:numId w:val="38"/>
        </w:numPr>
        <w:rPr>
          <w:rFonts w:ascii="Segoe UI" w:hAnsi="Segoe UI"/>
          <w:sz w:val="21"/>
          <w:szCs w:val="21"/>
          <w:lang w:eastAsia="nl-BE"/>
        </w:rPr>
      </w:pPr>
      <w:hyperlink r:id="rId70" w:history="1">
        <w:r w:rsidR="00E10F47" w:rsidRPr="00C471D1">
          <w:rPr>
            <w:rStyle w:val="Hyperlink"/>
            <w:rFonts w:ascii="Segoe UI" w:eastAsia="Times New Roman" w:hAnsi="Segoe UI" w:cs="Segoe UI"/>
            <w:sz w:val="21"/>
            <w:szCs w:val="21"/>
            <w:lang w:eastAsia="nl-BE"/>
          </w:rPr>
          <w:t>https://febecoop.be/advies/</w:t>
        </w:r>
      </w:hyperlink>
      <w:r w:rsidR="00E10F47" w:rsidRPr="00C471D1">
        <w:rPr>
          <w:rFonts w:ascii="Segoe UI" w:hAnsi="Segoe UI"/>
          <w:sz w:val="21"/>
          <w:szCs w:val="21"/>
          <w:lang w:eastAsia="nl-BE"/>
        </w:rPr>
        <w:t xml:space="preserve"> </w:t>
      </w:r>
    </w:p>
    <w:p w14:paraId="553ACDCA" w14:textId="77777777" w:rsidR="00E10F47" w:rsidRDefault="00721523" w:rsidP="00CF50BE">
      <w:pPr>
        <w:pStyle w:val="Lijstalinea"/>
        <w:numPr>
          <w:ilvl w:val="0"/>
          <w:numId w:val="38"/>
        </w:numPr>
        <w:rPr>
          <w:rFonts w:ascii="Segoe UI" w:hAnsi="Segoe UI"/>
          <w:sz w:val="21"/>
          <w:szCs w:val="21"/>
          <w:lang w:eastAsia="nl-BE"/>
        </w:rPr>
      </w:pPr>
      <w:r w:rsidRPr="00C471D1">
        <w:rPr>
          <w:rFonts w:ascii="Segoe UI" w:hAnsi="Segoe UI"/>
          <w:sz w:val="21"/>
          <w:szCs w:val="21"/>
          <w:lang w:eastAsia="nl-BE"/>
        </w:rPr>
        <w:t>S</w:t>
      </w:r>
      <w:r w:rsidR="00E10F47" w:rsidRPr="00C471D1">
        <w:rPr>
          <w:rFonts w:ascii="Segoe UI" w:hAnsi="Segoe UI"/>
          <w:sz w:val="21"/>
          <w:szCs w:val="21"/>
          <w:lang w:eastAsia="nl-BE"/>
        </w:rPr>
        <w:t>ocialeeconomie.be voor gratis begeleiding van coöperatieve/sociale ondernemingsideeën</w:t>
      </w:r>
    </w:p>
    <w:p w14:paraId="4BF59EE4" w14:textId="77777777" w:rsidR="00C471D1" w:rsidRPr="00C471D1" w:rsidRDefault="00C471D1" w:rsidP="00C471D1">
      <w:pPr>
        <w:rPr>
          <w:rFonts w:ascii="Segoe UI" w:hAnsi="Segoe UI"/>
          <w:sz w:val="21"/>
          <w:szCs w:val="21"/>
          <w:lang w:eastAsia="nl-BE"/>
        </w:rPr>
      </w:pPr>
      <w:r>
        <w:rPr>
          <w:rFonts w:ascii="Segoe UI" w:hAnsi="Segoe UI"/>
          <w:sz w:val="21"/>
          <w:szCs w:val="21"/>
          <w:lang w:eastAsia="nl-BE"/>
        </w:rPr>
        <w:br w:type="page"/>
      </w:r>
    </w:p>
    <w:p w14:paraId="28DD68DF" w14:textId="77777777" w:rsidR="00E10F47" w:rsidRPr="000A31B7" w:rsidRDefault="00E10F47" w:rsidP="00B90028">
      <w:pPr>
        <w:pStyle w:val="Kop1"/>
      </w:pPr>
      <w:bookmarkStart w:id="46" w:name="_Toc49519358"/>
      <w:r>
        <w:lastRenderedPageBreak/>
        <w:t>Adapteren / transformeren</w:t>
      </w:r>
      <w:bookmarkEnd w:id="46"/>
      <w:r>
        <w:t xml:space="preserve"> </w:t>
      </w:r>
    </w:p>
    <w:p w14:paraId="510CF6E5" w14:textId="77777777" w:rsidR="00E10F47" w:rsidRDefault="00E10F47" w:rsidP="00B90028">
      <w:pPr>
        <w:pStyle w:val="Kop2"/>
      </w:pPr>
      <w:bookmarkStart w:id="47" w:name="_Toc49519359"/>
      <w:r w:rsidRPr="00C64692">
        <w:t>Informatie over incentives om opleiding (in periodes van tijdelijke werkloosheid</w:t>
      </w:r>
      <w:r>
        <w:t>)</w:t>
      </w:r>
      <w:r w:rsidRPr="00C64692">
        <w:t xml:space="preserve"> te stimuleren</w:t>
      </w:r>
      <w:bookmarkEnd w:id="47"/>
    </w:p>
    <w:p w14:paraId="79689EC2" w14:textId="77777777" w:rsidR="00E10F47" w:rsidRDefault="00E10F47" w:rsidP="003836B8">
      <w:r>
        <w:t xml:space="preserve">Iemand met tijdelijke werkloosheid heeft een contract als werknemer en komt in aanmerking voor opleidingsverlof, opleidingscheques en opleidingskrediet </w:t>
      </w:r>
    </w:p>
    <w:p w14:paraId="3D9F6413" w14:textId="77777777" w:rsidR="003836B8" w:rsidRDefault="003836B8" w:rsidP="003836B8"/>
    <w:p w14:paraId="26CF0073" w14:textId="77777777" w:rsidR="00E10F47" w:rsidRPr="003836B8" w:rsidRDefault="00E10F47" w:rsidP="00CF50BE">
      <w:pPr>
        <w:pStyle w:val="Lijstalinea"/>
        <w:numPr>
          <w:ilvl w:val="0"/>
          <w:numId w:val="43"/>
        </w:numPr>
        <w:rPr>
          <w:rStyle w:val="Hyperlink"/>
          <w:rFonts w:ascii="FlandersArtSans-Regular" w:eastAsiaTheme="minorEastAsia" w:hAnsi="FlandersArtSans-Regular"/>
          <w:color w:val="0563C1"/>
        </w:rPr>
      </w:pPr>
      <w:r w:rsidRPr="003E3F84">
        <w:t xml:space="preserve">Meer info over het Vlaams opleidingsverlof: via: </w:t>
      </w:r>
      <w:hyperlink r:id="rId71">
        <w:r w:rsidRPr="003836B8">
          <w:rPr>
            <w:rStyle w:val="Hyperlink"/>
            <w:rFonts w:ascii="FlandersArtSans-Regular" w:eastAsia="Calibri" w:hAnsi="FlandersArtSans-Regular" w:cs="Calibri"/>
            <w:color w:val="0563C1"/>
          </w:rPr>
          <w:t>https://www.vlaanderen.be/vlaams-opleidingsverlof/wie-kan-vlaams-opleidingsverlof-opnemen</w:t>
        </w:r>
      </w:hyperlink>
    </w:p>
    <w:p w14:paraId="6E51038E" w14:textId="77777777" w:rsidR="00E10F47" w:rsidRPr="003836B8" w:rsidRDefault="00E10F47" w:rsidP="00CF50BE">
      <w:pPr>
        <w:pStyle w:val="Lijstalinea"/>
        <w:numPr>
          <w:ilvl w:val="0"/>
          <w:numId w:val="43"/>
        </w:numPr>
        <w:rPr>
          <w:rStyle w:val="Hyperlink"/>
          <w:rFonts w:ascii="FlandersArtSans-Regular" w:eastAsiaTheme="minorEastAsia" w:hAnsi="FlandersArtSans-Regular"/>
          <w:color w:val="0563C1"/>
        </w:rPr>
      </w:pPr>
      <w:r w:rsidRPr="003E3F84">
        <w:t xml:space="preserve">Meer info over de opleidingscheques via: </w:t>
      </w:r>
      <w:hyperlink r:id="rId72">
        <w:r w:rsidRPr="003836B8">
          <w:rPr>
            <w:rStyle w:val="Hyperlink"/>
            <w:rFonts w:ascii="FlandersArtSans-Regular" w:eastAsia="Calibri" w:hAnsi="FlandersArtSans-Regular" w:cs="Calibri"/>
            <w:color w:val="0563C1"/>
          </w:rPr>
          <w:t>https://www.vlaanderen.be/opleidingscheques-voor-werknemers</w:t>
        </w:r>
      </w:hyperlink>
    </w:p>
    <w:p w14:paraId="35025F3D" w14:textId="77777777" w:rsidR="00E10F47" w:rsidRPr="003836B8" w:rsidRDefault="00E10F47" w:rsidP="00CF50BE">
      <w:pPr>
        <w:pStyle w:val="Lijstalinea"/>
        <w:numPr>
          <w:ilvl w:val="0"/>
          <w:numId w:val="43"/>
        </w:numPr>
        <w:rPr>
          <w:rStyle w:val="Hyperlink"/>
          <w:rFonts w:ascii="FlandersArtSans-Regular" w:hAnsi="FlandersArtSans-Regular"/>
        </w:rPr>
      </w:pPr>
      <w:r w:rsidRPr="003E3F84">
        <w:t xml:space="preserve">Meer info over het opleidingskrediet: </w:t>
      </w:r>
      <w:hyperlink r:id="rId73" w:anchor="vlaams-opleidingskrediet" w:history="1">
        <w:r w:rsidRPr="003836B8">
          <w:rPr>
            <w:rStyle w:val="Hyperlink"/>
            <w:rFonts w:ascii="FlandersArtSans-Regular" w:hAnsi="FlandersArtSans-Regular"/>
          </w:rPr>
          <w:t>https://www.vlaanderen.be/vlaamse-opleidingsincentives#vlaams-opleidingskrediet</w:t>
        </w:r>
      </w:hyperlink>
    </w:p>
    <w:p w14:paraId="370C7C5B" w14:textId="77777777" w:rsidR="003836B8" w:rsidRPr="003E3F84" w:rsidRDefault="003836B8" w:rsidP="003836B8">
      <w:pPr>
        <w:rPr>
          <w:rFonts w:eastAsiaTheme="minorEastAsia"/>
          <w:color w:val="0563C1"/>
        </w:rPr>
      </w:pPr>
    </w:p>
    <w:p w14:paraId="750B76B0" w14:textId="77777777" w:rsidR="003836B8" w:rsidRDefault="00E10F47" w:rsidP="00E10F47">
      <w:pPr>
        <w:rPr>
          <w:rFonts w:ascii="FlandersArtSans-Regular" w:hAnsi="FlandersArtSans-Regular"/>
        </w:rPr>
      </w:pPr>
      <w:r w:rsidRPr="003836B8">
        <w:rPr>
          <w:rFonts w:ascii="FlandersArtSans-Regular" w:hAnsi="FlandersArtSans-Regular"/>
          <w:b/>
          <w:bCs/>
          <w:u w:val="single"/>
        </w:rPr>
        <w:t>Let wel</w:t>
      </w:r>
      <w:r w:rsidRPr="000A5351">
        <w:rPr>
          <w:rFonts w:ascii="FlandersArtSans-Regular" w:hAnsi="FlandersArtSans-Regular"/>
          <w:u w:val="single"/>
        </w:rPr>
        <w:t>:</w:t>
      </w:r>
      <w:r>
        <w:rPr>
          <w:rFonts w:ascii="FlandersArtSans-Regular" w:hAnsi="FlandersArtSans-Regular"/>
        </w:rPr>
        <w:t xml:space="preserve"> </w:t>
      </w:r>
    </w:p>
    <w:p w14:paraId="53D530A7" w14:textId="77777777" w:rsidR="00E10F47" w:rsidRPr="000A2A0E" w:rsidRDefault="003836B8" w:rsidP="00E10F47">
      <w:pPr>
        <w:rPr>
          <w:rFonts w:ascii="FlandersArtSans-Regular" w:hAnsi="FlandersArtSans-Regular"/>
        </w:rPr>
      </w:pPr>
      <w:r>
        <w:rPr>
          <w:rFonts w:ascii="FlandersArtSans-Regular" w:hAnsi="FlandersArtSans-Regular"/>
        </w:rPr>
        <w:t>W</w:t>
      </w:r>
      <w:r w:rsidR="00E10F47">
        <w:rPr>
          <w:rFonts w:ascii="FlandersArtSans-Regular" w:hAnsi="FlandersArtSans-Regular"/>
        </w:rPr>
        <w:t xml:space="preserve">erknemers in tijdelijke werkloosheid hebben recht op bovenvermelde opleidingsincentives maar de werkgever kan niet én tijdelijke werkloosheid registreren in DMFA en vb. Vlaams opleidingsverlof (VOV). Cumuleerbaarheid is dus niet mogelijk. Dit betekent dat gesteld dat een maand 20 dagen omvat, de werkgever vb. 18 dagen tijdelijke werkloosheid registreert en 2 dagen VOV en dus niet 20 dagen tijdelijke werkloosheid en 2 dagen VOV. </w:t>
      </w:r>
    </w:p>
    <w:p w14:paraId="34B8541B" w14:textId="77777777" w:rsidR="00E10F47" w:rsidRDefault="00E10F47" w:rsidP="00B90028">
      <w:pPr>
        <w:pStyle w:val="Kop2"/>
      </w:pPr>
      <w:bookmarkStart w:id="48" w:name="_Toc49519360"/>
      <w:r w:rsidRPr="00D50929">
        <w:t>ESF – oproep ‘SCOPE’ ivm competentieprognoses</w:t>
      </w:r>
      <w:bookmarkEnd w:id="48"/>
      <w:r w:rsidRPr="00D50929">
        <w:t xml:space="preserve"> </w:t>
      </w:r>
    </w:p>
    <w:p w14:paraId="1E7F56B1" w14:textId="77777777" w:rsidR="00E10F47" w:rsidRDefault="00E10F47" w:rsidP="00E10F47">
      <w:pPr>
        <w:rPr>
          <w:rFonts w:ascii="FlandersArtSans-Regular" w:hAnsi="FlandersArtSans-Regular"/>
        </w:rPr>
      </w:pPr>
      <w:r w:rsidRPr="00334FFF">
        <w:rPr>
          <w:rFonts w:ascii="FlandersArtSans-Regular" w:hAnsi="FlandersArtSans-Regular"/>
        </w:rPr>
        <w:t xml:space="preserve">Om goed in te kunnen spelen op veranderingen is het van belang in kaart te brengen welke competenties en competentieveranderingen nodig zijn in de sector en hier de nodig acties voor uit te rollen. Daarom lanceert ESF een SCOPE 2020-oproep. In deze oproep gaat de sector samen met een breed netwerk aan de slag met het uitvoeren van een strategische competentieprognose om vervolgens ondernemingen te sensibiliseren en te informeren over de veranderingen op vlak van competenties. De eventsector kan ook intekenen op deze oproep. </w:t>
      </w:r>
    </w:p>
    <w:p w14:paraId="162D97B3" w14:textId="77777777" w:rsidR="00721523" w:rsidRPr="00334FFF" w:rsidRDefault="00721523" w:rsidP="00E10F47">
      <w:pPr>
        <w:rPr>
          <w:rFonts w:ascii="FlandersArtSans-Regular" w:hAnsi="FlandersArtSans-Regular"/>
        </w:rPr>
      </w:pPr>
    </w:p>
    <w:p w14:paraId="6E2167DF" w14:textId="77777777" w:rsidR="00E10F47" w:rsidRDefault="00E10F47" w:rsidP="00E10F47">
      <w:pPr>
        <w:rPr>
          <w:rStyle w:val="Hyperlink"/>
          <w:rFonts w:ascii="FlandersArtSans-Regular" w:hAnsi="FlandersArtSans-Regular"/>
          <w:color w:val="0000FF"/>
        </w:rPr>
      </w:pPr>
      <w:r w:rsidRPr="00334FFF">
        <w:rPr>
          <w:rFonts w:ascii="FlandersArtSans-Regular" w:hAnsi="FlandersArtSans-Regular"/>
        </w:rPr>
        <w:t>Voor meer informatie</w:t>
      </w:r>
      <w:r>
        <w:rPr>
          <w:rFonts w:ascii="FlandersArtSans-Regular" w:hAnsi="FlandersArtSans-Regular"/>
        </w:rPr>
        <w:t xml:space="preserve"> over deze oproep</w:t>
      </w:r>
      <w:r w:rsidRPr="00334FFF">
        <w:rPr>
          <w:rFonts w:ascii="FlandersArtSans-Regular" w:hAnsi="FlandersArtSans-Regular"/>
        </w:rPr>
        <w:t xml:space="preserve"> kan je terecht op </w:t>
      </w:r>
      <w:hyperlink r:id="rId74" w:history="1">
        <w:r w:rsidRPr="00334FFF">
          <w:rPr>
            <w:rStyle w:val="Hyperlink"/>
            <w:rFonts w:ascii="FlandersArtSans-Regular" w:hAnsi="FlandersArtSans-Regular"/>
            <w:color w:val="0000FF"/>
          </w:rPr>
          <w:t>https://www.esf-vlaanderen.be/nl/oproepen/scope-2020-strategische-competentieprognoses</w:t>
        </w:r>
      </w:hyperlink>
    </w:p>
    <w:p w14:paraId="129AB88C" w14:textId="77777777" w:rsidR="00721523" w:rsidRDefault="00721523" w:rsidP="00E10F47">
      <w:pPr>
        <w:rPr>
          <w:rStyle w:val="Hyperlink"/>
          <w:rFonts w:ascii="FlandersArtSans-Regular" w:hAnsi="FlandersArtSans-Regular"/>
          <w:color w:val="0000FF"/>
        </w:rPr>
      </w:pPr>
    </w:p>
    <w:p w14:paraId="54A680F0" w14:textId="77777777" w:rsidR="00721523" w:rsidRPr="00721523" w:rsidRDefault="00E10F47" w:rsidP="00C471D1">
      <w:pPr>
        <w:rPr>
          <w:rStyle w:val="Hyperlink"/>
          <w:rFonts w:ascii="FlandersArtSans-Regular" w:hAnsi="FlandersArtSans-Regular"/>
          <w:color w:val="auto"/>
          <w:u w:val="none"/>
        </w:rPr>
      </w:pPr>
      <w:r w:rsidRPr="00721523">
        <w:rPr>
          <w:rStyle w:val="Hyperlink"/>
          <w:rFonts w:ascii="FlandersArtSans-Regular" w:hAnsi="FlandersArtSans-Regular"/>
          <w:color w:val="auto"/>
          <w:u w:val="none"/>
        </w:rPr>
        <w:t>Meer informatie over andere oproepen en initiatieven van ESF kan je hier vinden:</w:t>
      </w:r>
    </w:p>
    <w:p w14:paraId="12AD6C3B" w14:textId="77777777" w:rsidR="00E10F47" w:rsidRPr="00AF270E" w:rsidRDefault="00E10F47" w:rsidP="00C471D1">
      <w:pPr>
        <w:rPr>
          <w:u w:val="single"/>
        </w:rPr>
      </w:pPr>
      <w:r>
        <w:rPr>
          <w:rStyle w:val="Hyperlink"/>
          <w:rFonts w:ascii="FlandersArtSans-Regular" w:hAnsi="FlandersArtSans-Regular"/>
          <w:color w:val="auto"/>
        </w:rPr>
        <w:t xml:space="preserve"> </w:t>
      </w:r>
      <w:hyperlink r:id="rId75" w:history="1">
        <w:r w:rsidRPr="00AA7107">
          <w:rPr>
            <w:rStyle w:val="Hyperlink"/>
            <w:rFonts w:ascii="FlandersArtSans-Regular" w:hAnsi="FlandersArtSans-Regular"/>
          </w:rPr>
          <w:t>https://www.esf-vlaanderen.be/nl/inspiratiebron/themas/werkgelegenheid/werkgelegenheid</w:t>
        </w:r>
      </w:hyperlink>
      <w:r>
        <w:rPr>
          <w:rStyle w:val="Hyperlink"/>
          <w:rFonts w:ascii="FlandersArtSans-Regular" w:hAnsi="FlandersArtSans-Regular"/>
          <w:color w:val="auto"/>
        </w:rPr>
        <w:t xml:space="preserve"> en </w:t>
      </w:r>
      <w:hyperlink r:id="rId76" w:history="1">
        <w:r w:rsidRPr="00AA7107">
          <w:rPr>
            <w:rStyle w:val="Hyperlink"/>
            <w:rFonts w:ascii="FlandersArtSans-Regular" w:hAnsi="FlandersArtSans-Regular"/>
          </w:rPr>
          <w:t>https://www.esf-vlaanderen.be/nl/inspiratiebron/europese-netwerken/europese-netwerken</w:t>
        </w:r>
      </w:hyperlink>
      <w:r>
        <w:rPr>
          <w:rStyle w:val="Hyperlink"/>
          <w:rFonts w:ascii="FlandersArtSans-Regular" w:hAnsi="FlandersArtSans-Regular"/>
          <w:color w:val="auto"/>
        </w:rPr>
        <w:t xml:space="preserve"> </w:t>
      </w:r>
      <w:r w:rsidR="00AF270E">
        <w:rPr>
          <w:rStyle w:val="Hyperlink"/>
          <w:rFonts w:ascii="FlandersArtSans-Regular" w:hAnsi="FlandersArtSans-Regular"/>
          <w:color w:val="auto"/>
        </w:rPr>
        <w:br w:type="page"/>
      </w:r>
    </w:p>
    <w:p w14:paraId="221DBC46" w14:textId="77777777" w:rsidR="00E10F47" w:rsidRDefault="00E10F47" w:rsidP="00B90028">
      <w:pPr>
        <w:pStyle w:val="Kop2"/>
      </w:pPr>
      <w:bookmarkStart w:id="49" w:name="_Toc49519361"/>
      <w:r>
        <w:lastRenderedPageBreak/>
        <w:t>A</w:t>
      </w:r>
      <w:r w:rsidRPr="00C64692">
        <w:t>anbod vanuit VDAB</w:t>
      </w:r>
      <w:bookmarkEnd w:id="49"/>
      <w:r w:rsidRPr="00C64692">
        <w:t xml:space="preserve"> </w:t>
      </w:r>
    </w:p>
    <w:p w14:paraId="69CC7CAE" w14:textId="77777777" w:rsidR="00E10F47" w:rsidRPr="00614152" w:rsidRDefault="00E10F47" w:rsidP="00AF270E">
      <w:pPr>
        <w:pStyle w:val="Kop2"/>
      </w:pPr>
      <w:bookmarkStart w:id="50" w:name="_Toc49519362"/>
      <w:r>
        <w:t>Informatie voor werkgevers</w:t>
      </w:r>
      <w:bookmarkEnd w:id="50"/>
      <w:r>
        <w:t xml:space="preserve"> </w:t>
      </w:r>
    </w:p>
    <w:p w14:paraId="64D80257" w14:textId="77777777" w:rsidR="00E10F47" w:rsidRPr="00614152" w:rsidRDefault="00E10F47" w:rsidP="00B90028">
      <w:pPr>
        <w:pStyle w:val="Kop3"/>
      </w:pPr>
      <w:bookmarkStart w:id="51" w:name="_Toc49519363"/>
      <w:r w:rsidRPr="00614152">
        <w:t>Dienstverlening VDAB voor werkgevers</w:t>
      </w:r>
      <w:bookmarkEnd w:id="51"/>
    </w:p>
    <w:p w14:paraId="4DDEA95C" w14:textId="77777777" w:rsidR="00E10F47" w:rsidRDefault="00E10F47" w:rsidP="00E10F47">
      <w:pPr>
        <w:rPr>
          <w:rFonts w:ascii="FlandersArtSans-Regular" w:hAnsi="FlandersArtSans-Regular"/>
        </w:rPr>
      </w:pPr>
      <w:r w:rsidRPr="00614152">
        <w:rPr>
          <w:rFonts w:ascii="FlandersArtSans-Regular" w:hAnsi="FlandersArtSans-Regular"/>
        </w:rPr>
        <w:t>VDAB heeft een uitgebreide dienstverlening voor werkgevers: re</w:t>
      </w:r>
      <w:r>
        <w:rPr>
          <w:rFonts w:ascii="FlandersArtSans-Regular" w:hAnsi="FlandersArtSans-Regular"/>
        </w:rPr>
        <w:t>k</w:t>
      </w:r>
      <w:r w:rsidRPr="00614152">
        <w:rPr>
          <w:rFonts w:ascii="FlandersArtSans-Regular" w:hAnsi="FlandersArtSans-Regular"/>
        </w:rPr>
        <w:t xml:space="preserve">ruteren, coachen,  vacaturebeheer, opleidingen, overheidssteun, taal, … </w:t>
      </w:r>
      <w:r>
        <w:rPr>
          <w:rFonts w:ascii="FlandersArtSans-Regular" w:hAnsi="FlandersArtSans-Regular"/>
        </w:rPr>
        <w:t>meer info via</w:t>
      </w:r>
      <w:r w:rsidR="00C471D1">
        <w:rPr>
          <w:rFonts w:ascii="FlandersArtSans-Regular" w:hAnsi="FlandersArtSans-Regular"/>
        </w:rPr>
        <w:t xml:space="preserve"> </w:t>
      </w:r>
      <w:hyperlink r:id="rId77" w:history="1">
        <w:r w:rsidR="00C471D1" w:rsidRPr="003906CB">
          <w:rPr>
            <w:rStyle w:val="Hyperlink"/>
            <w:rFonts w:ascii="FlandersArtSans-Regular" w:hAnsi="FlandersArtSans-Regular"/>
          </w:rPr>
          <w:t>https://werkgevers.vdab.be/werkgevers</w:t>
        </w:r>
      </w:hyperlink>
    </w:p>
    <w:p w14:paraId="7213FB85" w14:textId="77777777" w:rsidR="00C471D1" w:rsidRPr="00614152" w:rsidRDefault="00C471D1" w:rsidP="00E10F47">
      <w:pPr>
        <w:rPr>
          <w:rFonts w:ascii="FlandersArtSans-Regular" w:hAnsi="FlandersArtSans-Regular"/>
        </w:rPr>
      </w:pPr>
    </w:p>
    <w:p w14:paraId="03A51A00" w14:textId="77777777" w:rsidR="00E10F47" w:rsidRDefault="00E10F47" w:rsidP="00C471D1">
      <w:pPr>
        <w:rPr>
          <w:rStyle w:val="Hyperlink"/>
          <w:rFonts w:ascii="FlandersArtSans-Regular" w:hAnsi="FlandersArtSans-Regular"/>
        </w:rPr>
      </w:pPr>
      <w:r w:rsidRPr="00614152">
        <w:t xml:space="preserve">Wil je als werkgever extra ondersteuning van VDAB, vraag dan hier om extra hulp </w:t>
      </w:r>
      <w:hyperlink r:id="rId78" w:history="1">
        <w:r w:rsidR="00C471D1" w:rsidRPr="003906CB">
          <w:rPr>
            <w:rStyle w:val="Hyperlink"/>
            <w:rFonts w:ascii="FlandersArtSans-Regular" w:hAnsi="FlandersArtSans-Regular"/>
          </w:rPr>
          <w:t>https://werkgevers.vdab.be/werkgevers/extra-hulp</w:t>
        </w:r>
      </w:hyperlink>
    </w:p>
    <w:p w14:paraId="6FE32F10" w14:textId="77777777" w:rsidR="00C471D1" w:rsidRPr="00614152" w:rsidRDefault="00C471D1" w:rsidP="00E10F47">
      <w:pPr>
        <w:rPr>
          <w:rFonts w:ascii="FlandersArtSans-Regular" w:hAnsi="FlandersArtSans-Regular"/>
        </w:rPr>
      </w:pPr>
    </w:p>
    <w:p w14:paraId="79917A6F" w14:textId="77777777" w:rsidR="00E10F47" w:rsidRPr="00614152" w:rsidRDefault="00E10F47" w:rsidP="00C471D1">
      <w:r w:rsidRPr="00614152">
        <w:t xml:space="preserve">Wil je dat VDAB bij je langs komt voor een oplossing op maat van je vraag, contacteer dan onze accountmanagers : </w:t>
      </w:r>
      <w:hyperlink r:id="rId79" w:history="1">
        <w:r w:rsidR="00721523" w:rsidRPr="003906CB">
          <w:rPr>
            <w:rStyle w:val="Hyperlink"/>
            <w:rFonts w:ascii="FlandersArtSans-Regular" w:hAnsi="FlandersArtSans-Regular"/>
          </w:rPr>
          <w:t>https://werkgevers.vdab.be/werkgevers/accountmanagers</w:t>
        </w:r>
      </w:hyperlink>
    </w:p>
    <w:p w14:paraId="5D12FDD1" w14:textId="77777777" w:rsidR="00E10F47" w:rsidRPr="00614152" w:rsidRDefault="00E10F47" w:rsidP="00B90028">
      <w:pPr>
        <w:pStyle w:val="Kop3"/>
      </w:pPr>
      <w:bookmarkStart w:id="52" w:name="_Toc49519364"/>
      <w:r w:rsidRPr="00614152">
        <w:t>Competentieversterking / opleidingen voor élke burger</w:t>
      </w:r>
      <w:bookmarkEnd w:id="52"/>
    </w:p>
    <w:p w14:paraId="3CA020C1" w14:textId="77777777" w:rsidR="00E10F47" w:rsidRPr="00614152" w:rsidRDefault="00E10F47" w:rsidP="00E10F47">
      <w:pPr>
        <w:rPr>
          <w:rFonts w:ascii="FlandersArtSans-Regular" w:hAnsi="FlandersArtSans-Regular"/>
        </w:rPr>
      </w:pPr>
      <w:r w:rsidRPr="00614152">
        <w:rPr>
          <w:rFonts w:ascii="FlandersArtSans-Regular" w:hAnsi="FlandersArtSans-Regular"/>
        </w:rPr>
        <w:t>VDAB heeft een ruim aanbod aan opleidingen voor élke burger (werkzoekende, werknemer, tijdelijk werkloze, werkgever, student, freelancer…). Daarnaast erkent VDAB, mits bepaalde criteria, opleidingen die worden aangeboden door andere partners.</w:t>
      </w:r>
    </w:p>
    <w:p w14:paraId="6615602E" w14:textId="77777777" w:rsidR="00E10F47" w:rsidRDefault="00E10F47" w:rsidP="00E10F47">
      <w:pPr>
        <w:rPr>
          <w:rFonts w:ascii="FlandersArtSans-Regular" w:hAnsi="FlandersArtSans-Regular"/>
        </w:rPr>
      </w:pPr>
      <w:r w:rsidRPr="00614152">
        <w:rPr>
          <w:rFonts w:ascii="FlandersArtSans-Regular" w:hAnsi="FlandersArtSans-Regular"/>
        </w:rPr>
        <w:t>Aan werkzoekenden en tijdelijk werklozen worden VDAB-opleidingen en opleidingen erkend door VDAB gratis of kosteloos aangeboden.</w:t>
      </w:r>
    </w:p>
    <w:p w14:paraId="5D17BD45" w14:textId="77777777" w:rsidR="00C471D1" w:rsidRPr="00614152" w:rsidRDefault="00C471D1" w:rsidP="00E10F47">
      <w:pPr>
        <w:rPr>
          <w:rFonts w:ascii="FlandersArtSans-Regular" w:hAnsi="FlandersArtSans-Regular"/>
        </w:rPr>
      </w:pPr>
    </w:p>
    <w:p w14:paraId="72C4E3DE" w14:textId="77777777" w:rsidR="00E10F47" w:rsidRPr="00614152" w:rsidRDefault="00E10F47" w:rsidP="00E10F47">
      <w:pPr>
        <w:rPr>
          <w:rFonts w:ascii="FlandersArtSans-Regular" w:hAnsi="FlandersArtSans-Regular"/>
        </w:rPr>
      </w:pPr>
      <w:r w:rsidRPr="00614152">
        <w:rPr>
          <w:rFonts w:ascii="FlandersArtSans-Regular" w:hAnsi="FlandersArtSans-Regular"/>
        </w:rPr>
        <w:t>Voor werknemers die een opleiding volgen op verzoek van de werkgever is er een ruim aanbod van werknemersopleidingen (betalend). Recuperatie van de loonkosten tijdens de opleiding vraagt een werkgever aan bij het Fonds van het paritair comité waartoe het bedrijf behoort. Dat geldt eveneens voor opleidingen die je zelf geeft in je bedrijf. Daarnaast kunnen werknemers gebruik maken van opleidingscheques</w:t>
      </w:r>
      <w:r w:rsidR="00C471D1">
        <w:rPr>
          <w:rFonts w:ascii="FlandersArtSans-Regular" w:hAnsi="FlandersArtSans-Regular"/>
        </w:rPr>
        <w:t xml:space="preserve"> </w:t>
      </w:r>
      <w:r>
        <w:rPr>
          <w:rFonts w:ascii="FlandersArtSans-Regular" w:hAnsi="FlandersArtSans-Regular"/>
        </w:rPr>
        <w:t>en in sommige gevallen Vlaams opleidingsverlof (VOV), zie eerder</w:t>
      </w:r>
    </w:p>
    <w:p w14:paraId="0666B9C2" w14:textId="77777777" w:rsidR="00E10F47" w:rsidRDefault="00E10F47" w:rsidP="00E10F47">
      <w:pPr>
        <w:rPr>
          <w:rStyle w:val="Hyperlink"/>
          <w:rFonts w:ascii="FlandersArtSans-Regular" w:hAnsi="FlandersArtSans-Regular"/>
        </w:rPr>
      </w:pPr>
      <w:r>
        <w:rPr>
          <w:rFonts w:ascii="FlandersArtSans-Regular" w:hAnsi="FlandersArtSans-Regular"/>
        </w:rPr>
        <w:t xml:space="preserve">Meer info via: </w:t>
      </w:r>
      <w:hyperlink r:id="rId80" w:history="1">
        <w:r w:rsidRPr="00C42591">
          <w:rPr>
            <w:rStyle w:val="Hyperlink"/>
            <w:rFonts w:ascii="FlandersArtSans-Regular" w:hAnsi="FlandersArtSans-Regular"/>
          </w:rPr>
          <w:t>https://www.vdab.be/opleidingen</w:t>
        </w:r>
      </w:hyperlink>
    </w:p>
    <w:p w14:paraId="2DF0EF91" w14:textId="77777777" w:rsidR="00721523" w:rsidRPr="00614152" w:rsidRDefault="00721523" w:rsidP="00E10F47">
      <w:pPr>
        <w:rPr>
          <w:rFonts w:ascii="FlandersArtSans-Regular" w:hAnsi="FlandersArtSans-Regular"/>
        </w:rPr>
      </w:pPr>
    </w:p>
    <w:p w14:paraId="0F2347F9" w14:textId="77777777" w:rsidR="00E10F47" w:rsidRPr="00C471D1" w:rsidRDefault="00E10F47" w:rsidP="00E10F47">
      <w:pPr>
        <w:rPr>
          <w:rFonts w:ascii="FlandersArtSans-Regular" w:hAnsi="FlandersArtSans-Regular"/>
          <w:b/>
          <w:i/>
        </w:rPr>
      </w:pPr>
      <w:r w:rsidRPr="00C471D1">
        <w:rPr>
          <w:rFonts w:ascii="FlandersArtSans-Regular" w:hAnsi="FlandersArtSans-Regular"/>
          <w:b/>
          <w:i/>
        </w:rPr>
        <w:t xml:space="preserve">Bijzondere aandacht verdient het aanbod van online-opleidingen die gratis zijn voor iedereen </w:t>
      </w:r>
      <w:r w:rsidR="00C471D1">
        <w:rPr>
          <w:rFonts w:ascii="FlandersArtSans-Regular" w:hAnsi="FlandersArtSans-Regular"/>
          <w:b/>
          <w:i/>
        </w:rPr>
        <w:t>:</w:t>
      </w:r>
    </w:p>
    <w:p w14:paraId="578CDB12" w14:textId="77777777" w:rsidR="00E10F47" w:rsidRPr="00614152" w:rsidRDefault="00271B37" w:rsidP="00E10F47">
      <w:pPr>
        <w:rPr>
          <w:rFonts w:ascii="FlandersArtSans-Regular" w:hAnsi="FlandersArtSans-Regular"/>
        </w:rPr>
      </w:pPr>
      <w:hyperlink r:id="rId81" w:history="1">
        <w:r w:rsidR="00E10F47" w:rsidRPr="00614152">
          <w:rPr>
            <w:rStyle w:val="Hyperlink"/>
            <w:rFonts w:ascii="FlandersArtSans-Regular" w:hAnsi="FlandersArtSans-Regular"/>
          </w:rPr>
          <w:t>https://www.vdab.be/onlineleren</w:t>
        </w:r>
      </w:hyperlink>
    </w:p>
    <w:p w14:paraId="51BD238B" w14:textId="77777777" w:rsidR="00E10F47" w:rsidRDefault="00E10F47" w:rsidP="00B90028">
      <w:pPr>
        <w:pStyle w:val="Kop3"/>
      </w:pPr>
      <w:bookmarkStart w:id="53" w:name="_Toc49519365"/>
      <w:r>
        <w:t>Outplacement</w:t>
      </w:r>
      <w:bookmarkEnd w:id="53"/>
      <w:r>
        <w:t xml:space="preserve"> </w:t>
      </w:r>
    </w:p>
    <w:p w14:paraId="60097BD0" w14:textId="77777777" w:rsidR="00E10F47" w:rsidRPr="00B64CF7" w:rsidRDefault="00E10F47" w:rsidP="00E10F47">
      <w:pPr>
        <w:rPr>
          <w:rFonts w:ascii="FlandersArtSans-Regular" w:hAnsi="FlandersArtSans-Regular"/>
          <w:b/>
          <w:u w:val="single"/>
        </w:rPr>
      </w:pPr>
      <w:r w:rsidRPr="00B64CF7">
        <w:rPr>
          <w:rFonts w:ascii="FlandersArtSans-Regular" w:hAnsi="FlandersArtSans-Regular"/>
        </w:rPr>
        <w:t>Als je een medewerker ontslaat, ben je in bepaalde gevallen verplicht om hem outplacement aan te bieden. Outplacement houdt in dat je ontslagen medewerker begeleid</w:t>
      </w:r>
      <w:r w:rsidRPr="00B64CF7">
        <w:rPr>
          <w:rFonts w:ascii="Cambria" w:hAnsi="Cambria" w:cs="Cambria"/>
        </w:rPr>
        <w:t> </w:t>
      </w:r>
      <w:r w:rsidRPr="00B64CF7">
        <w:rPr>
          <w:rFonts w:ascii="FlandersArtSans-Regular" w:hAnsi="FlandersArtSans-Regular"/>
        </w:rPr>
        <w:t xml:space="preserve">wordt om zo snel mogelijk een nieuwe job te vinden. </w:t>
      </w:r>
    </w:p>
    <w:p w14:paraId="66DFBF1D" w14:textId="77777777" w:rsidR="00E10F47" w:rsidRPr="002755B4" w:rsidRDefault="00E10F47" w:rsidP="00E10F47">
      <w:pPr>
        <w:rPr>
          <w:rFonts w:ascii="FlandersArtSans-Regular" w:hAnsi="FlandersArtSans-Regular"/>
          <w:bCs/>
          <w:u w:val="single"/>
        </w:rPr>
      </w:pPr>
      <w:r w:rsidRPr="00B64CF7">
        <w:rPr>
          <w:rFonts w:ascii="FlandersArtSans-Regular" w:hAnsi="FlandersArtSans-Regular"/>
          <w:bCs/>
        </w:rPr>
        <w:t>Meer info via</w:t>
      </w:r>
      <w:r w:rsidRPr="003836B8">
        <w:rPr>
          <w:rFonts w:ascii="FlandersArtSans-Regular" w:hAnsi="FlandersArtSans-Regular"/>
          <w:bCs/>
        </w:rPr>
        <w:t xml:space="preserve">: </w:t>
      </w:r>
      <w:hyperlink r:id="rId82" w:history="1">
        <w:r w:rsidRPr="00AA7107">
          <w:rPr>
            <w:rStyle w:val="Hyperlink"/>
            <w:rFonts w:ascii="FlandersArtSans-Regular" w:hAnsi="FlandersArtSans-Regular"/>
            <w:bCs/>
          </w:rPr>
          <w:t>https://werkgevers.vdab.be/werkgevers/outplacement-aanbieden</w:t>
        </w:r>
      </w:hyperlink>
      <w:r>
        <w:rPr>
          <w:rFonts w:ascii="FlandersArtSans-Regular" w:hAnsi="FlandersArtSans-Regular"/>
          <w:bCs/>
          <w:u w:val="single"/>
        </w:rPr>
        <w:t xml:space="preserve"> </w:t>
      </w:r>
    </w:p>
    <w:p w14:paraId="30B3B299" w14:textId="77777777" w:rsidR="00E10F47" w:rsidRPr="00614152" w:rsidRDefault="00E10F47" w:rsidP="00B90028">
      <w:pPr>
        <w:pStyle w:val="Kop3"/>
      </w:pPr>
      <w:bookmarkStart w:id="54" w:name="_Toc49519366"/>
      <w:r w:rsidRPr="00614152">
        <w:t>Leren op de werkvloer</w:t>
      </w:r>
      <w:bookmarkEnd w:id="54"/>
      <w:r w:rsidRPr="00614152">
        <w:t xml:space="preserve"> </w:t>
      </w:r>
    </w:p>
    <w:p w14:paraId="78D7631B" w14:textId="77777777" w:rsidR="00E10F47" w:rsidRDefault="00E10F47" w:rsidP="00E10F47">
      <w:pPr>
        <w:ind w:left="45"/>
        <w:rPr>
          <w:rStyle w:val="Hyperlink"/>
          <w:rFonts w:ascii="FlandersArtSans-Regular" w:hAnsi="FlandersArtSans-Regular"/>
        </w:rPr>
      </w:pPr>
      <w:r>
        <w:rPr>
          <w:rFonts w:ascii="FlandersArtSans-Regular" w:hAnsi="FlandersArtSans-Regular"/>
        </w:rPr>
        <w:t xml:space="preserve">Meer info via: </w:t>
      </w:r>
      <w:hyperlink r:id="rId83" w:history="1">
        <w:r w:rsidRPr="00614152">
          <w:rPr>
            <w:rStyle w:val="Hyperlink"/>
            <w:rFonts w:ascii="FlandersArtSans-Regular" w:hAnsi="FlandersArtSans-Regular"/>
          </w:rPr>
          <w:t>https://www.vdab.be/leren-op-de-werkvloer</w:t>
        </w:r>
      </w:hyperlink>
    </w:p>
    <w:p w14:paraId="7A02069B" w14:textId="77777777" w:rsidR="00C471D1" w:rsidRPr="00614152" w:rsidRDefault="00C471D1" w:rsidP="00E10F47">
      <w:pPr>
        <w:ind w:left="45"/>
        <w:rPr>
          <w:rFonts w:ascii="FlandersArtSans-Regular" w:hAnsi="FlandersArtSans-Regular"/>
        </w:rPr>
      </w:pPr>
    </w:p>
    <w:p w14:paraId="3AC455A1" w14:textId="77777777" w:rsidR="00E10F47" w:rsidRDefault="00E10F47" w:rsidP="007117AA">
      <w:pPr>
        <w:ind w:left="45"/>
        <w:jc w:val="left"/>
        <w:rPr>
          <w:rFonts w:ascii="FlandersArtSans-Regular" w:hAnsi="FlandersArtSans-Regular"/>
        </w:rPr>
      </w:pPr>
      <w:r w:rsidRPr="00614152">
        <w:rPr>
          <w:rFonts w:ascii="FlandersArtSans-Regular" w:hAnsi="FlandersArtSans-Regular"/>
        </w:rPr>
        <w:t xml:space="preserve">Een interessante vorm van werkplekleren  is de </w:t>
      </w:r>
      <w:proofErr w:type="spellStart"/>
      <w:r w:rsidRPr="00614152">
        <w:rPr>
          <w:rFonts w:ascii="FlandersArtSans-Regular" w:hAnsi="FlandersArtSans-Regular"/>
        </w:rPr>
        <w:t>BeroepsInlevingsStage</w:t>
      </w:r>
      <w:proofErr w:type="spellEnd"/>
      <w:r w:rsidRPr="00614152">
        <w:rPr>
          <w:rFonts w:ascii="FlandersArtSans-Regular" w:hAnsi="FlandersArtSans-Regular"/>
        </w:rPr>
        <w:t xml:space="preserve"> BIS. </w:t>
      </w:r>
      <w:hyperlink r:id="rId84" w:history="1">
        <w:r w:rsidRPr="00614152">
          <w:rPr>
            <w:rStyle w:val="Hyperlink"/>
            <w:rFonts w:ascii="FlandersArtSans-Regular" w:hAnsi="FlandersArtSans-Regular"/>
          </w:rPr>
          <w:t>https://www.vdab.be/opleidingen/beroepsinlevingsovereenkomst</w:t>
        </w:r>
      </w:hyperlink>
      <w:r w:rsidRPr="00614152">
        <w:rPr>
          <w:rFonts w:ascii="FlandersArtSans-Regular" w:hAnsi="FlandersArtSans-Regular"/>
        </w:rPr>
        <w:t>, die openstaat voor iedereen, zowel werkzoekende, tijdelijk werkloos, werknemer, zelfstandige, freelancer, student …</w:t>
      </w:r>
    </w:p>
    <w:p w14:paraId="1915DBEE" w14:textId="77777777" w:rsidR="007117AA" w:rsidRPr="00614152" w:rsidRDefault="007117AA" w:rsidP="00E10F47">
      <w:pPr>
        <w:ind w:left="45"/>
        <w:rPr>
          <w:rFonts w:ascii="FlandersArtSans-Regular" w:hAnsi="FlandersArtSans-Regular"/>
        </w:rPr>
      </w:pPr>
    </w:p>
    <w:p w14:paraId="76A2F626" w14:textId="77777777" w:rsidR="00E10F47" w:rsidRDefault="00E10F47" w:rsidP="00721523">
      <w:pPr>
        <w:shd w:val="clear" w:color="auto" w:fill="FFFFFF" w:themeFill="background1"/>
        <w:rPr>
          <w:rFonts w:ascii="FlandersArtSans-Regular" w:hAnsi="FlandersArtSans-Regular"/>
        </w:rPr>
      </w:pPr>
      <w:r w:rsidRPr="00614152">
        <w:rPr>
          <w:rFonts w:ascii="FlandersArtSans-Regular" w:hAnsi="FlandersArtSans-Regular"/>
        </w:rPr>
        <w:t xml:space="preserve">BIS  is een tijdelijke stage (maximum 6 maanden, zonder verplichte aanwerving)  die kan worden </w:t>
      </w:r>
      <w:r w:rsidRPr="00614152">
        <w:rPr>
          <w:rFonts w:ascii="FlandersArtSans-Regular" w:hAnsi="FlandersArtSans-Regular" w:cstheme="minorHAnsi"/>
        </w:rPr>
        <w:t xml:space="preserve">gevolgd </w:t>
      </w:r>
      <w:r w:rsidRPr="00721523">
        <w:rPr>
          <w:rFonts w:ascii="FlandersArtSans-Regular" w:hAnsi="FlandersArtSans-Regular"/>
        </w:rPr>
        <w:t>bij</w:t>
      </w:r>
      <w:r w:rsidRPr="00721523">
        <w:rPr>
          <w:rFonts w:ascii="Cambria" w:hAnsi="Cambria" w:cs="Cambria"/>
        </w:rPr>
        <w:t> </w:t>
      </w:r>
      <w:r w:rsidRPr="00721523">
        <w:rPr>
          <w:rFonts w:ascii="FlandersArtSans-Regular" w:hAnsi="FlandersArtSans-Regular"/>
        </w:rPr>
        <w:t xml:space="preserve">een andere werkgever uit de </w:t>
      </w:r>
      <w:proofErr w:type="spellStart"/>
      <w:r w:rsidRPr="00721523">
        <w:rPr>
          <w:rFonts w:ascii="FlandersArtSans-Regular" w:hAnsi="FlandersArtSans-Regular"/>
        </w:rPr>
        <w:t>profit</w:t>
      </w:r>
      <w:proofErr w:type="spellEnd"/>
      <w:r w:rsidRPr="00721523">
        <w:rPr>
          <w:rFonts w:ascii="FlandersArtSans-Regular" w:hAnsi="FlandersArtSans-Regular"/>
        </w:rPr>
        <w:t xml:space="preserve">- of </w:t>
      </w:r>
      <w:proofErr w:type="spellStart"/>
      <w:r w:rsidRPr="00721523">
        <w:rPr>
          <w:rFonts w:ascii="FlandersArtSans-Regular" w:hAnsi="FlandersArtSans-Regular"/>
        </w:rPr>
        <w:t>nonprofitsector</w:t>
      </w:r>
      <w:proofErr w:type="spellEnd"/>
      <w:r w:rsidRPr="00721523">
        <w:rPr>
          <w:rFonts w:ascii="FlandersArtSans-Regular" w:hAnsi="FlandersArtSans-Regular"/>
        </w:rPr>
        <w:t xml:space="preserve">, mits een opleidingsplan dat werd besproken </w:t>
      </w:r>
      <w:r w:rsidRPr="00721523">
        <w:rPr>
          <w:rFonts w:ascii="FlandersArtSans-Regular" w:hAnsi="FlandersArtSans-Regular"/>
        </w:rPr>
        <w:lastRenderedPageBreak/>
        <w:t>tussen de deelnemer en het bedrijf, en dat werd goedgekeurd door VDAB. De bedoeling is dat men via de stage</w:t>
      </w:r>
      <w:r w:rsidRPr="00721523">
        <w:rPr>
          <w:rFonts w:ascii="Cambria" w:hAnsi="Cambria" w:cs="Cambria"/>
        </w:rPr>
        <w:t> </w:t>
      </w:r>
      <w:r w:rsidRPr="00721523">
        <w:rPr>
          <w:rFonts w:ascii="FlandersArtSans-Regular" w:hAnsi="FlandersArtSans-Regular"/>
        </w:rPr>
        <w:t>extra vaardigheden en competenties van een beroep/job verwerft</w:t>
      </w:r>
      <w:r w:rsidRPr="00721523">
        <w:rPr>
          <w:rFonts w:ascii="Cambria" w:hAnsi="Cambria" w:cs="Cambria"/>
        </w:rPr>
        <w:t> </w:t>
      </w:r>
      <w:r w:rsidRPr="00721523">
        <w:rPr>
          <w:rFonts w:ascii="FlandersArtSans-Regular" w:hAnsi="FlandersArtSans-Regular"/>
        </w:rPr>
        <w:t xml:space="preserve">op de werkvloer. </w:t>
      </w:r>
    </w:p>
    <w:p w14:paraId="64CA14F3" w14:textId="77777777" w:rsidR="007117AA" w:rsidRPr="00721523" w:rsidRDefault="007117AA" w:rsidP="00721523">
      <w:pPr>
        <w:shd w:val="clear" w:color="auto" w:fill="FFFFFF" w:themeFill="background1"/>
        <w:rPr>
          <w:rFonts w:ascii="FlandersArtSans-Regular" w:hAnsi="FlandersArtSans-Regular"/>
        </w:rPr>
      </w:pPr>
    </w:p>
    <w:p w14:paraId="3792A5F0" w14:textId="77777777" w:rsidR="007117AA" w:rsidRDefault="00E10F47" w:rsidP="007117AA">
      <w:r w:rsidRPr="00721523">
        <w:t>Voor het evenementenbedrijf dat er op rekent om na de huidige crisisperiode terug beroep te kunnen doen op de tijdelijke werkloze, heeft BIS  zeker een meerwaarde:</w:t>
      </w:r>
    </w:p>
    <w:p w14:paraId="0FF4C51A" w14:textId="77777777" w:rsidR="00E10F47" w:rsidRDefault="00E10F47" w:rsidP="00CF50BE">
      <w:pPr>
        <w:pStyle w:val="Lijstalinea"/>
        <w:numPr>
          <w:ilvl w:val="0"/>
          <w:numId w:val="29"/>
        </w:numPr>
      </w:pPr>
      <w:r w:rsidRPr="00721523">
        <w:t xml:space="preserve">de competenties die de werknemer, al dan niet tijdelijke werkloze,  in deze tijdelijke stage in een ander bedrijf uit de </w:t>
      </w:r>
      <w:proofErr w:type="spellStart"/>
      <w:r w:rsidRPr="00721523">
        <w:t>profit</w:t>
      </w:r>
      <w:proofErr w:type="spellEnd"/>
      <w:r w:rsidRPr="00721523">
        <w:t xml:space="preserve">- of </w:t>
      </w:r>
      <w:proofErr w:type="spellStart"/>
      <w:r w:rsidRPr="00721523">
        <w:t>nonprofitsector</w:t>
      </w:r>
      <w:proofErr w:type="spellEnd"/>
      <w:r w:rsidRPr="00721523">
        <w:t xml:space="preserve"> heeft verworven, kan hij/zij later</w:t>
      </w:r>
      <w:r w:rsidRPr="00614152">
        <w:t xml:space="preserve"> gebruiken in zijn job die hij/zij opnieuw zal uitoefenen in het evenementenbedrijf  (bij heropstart van de activiteiten)</w:t>
      </w:r>
      <w:r w:rsidR="007117AA">
        <w:t xml:space="preserve">. </w:t>
      </w:r>
      <w:r w:rsidRPr="00614152">
        <w:t>Op deze manier heeft hij/zij van de huidige crisisperiode toch kunnen gebruik maken om competenties te leren, bij te schaven, te versterken.</w:t>
      </w:r>
    </w:p>
    <w:p w14:paraId="3C3A32EA" w14:textId="77777777" w:rsidR="007117AA" w:rsidRDefault="007117AA" w:rsidP="007117AA">
      <w:pPr>
        <w:pStyle w:val="Lijstalinea"/>
        <w:ind w:left="720"/>
      </w:pPr>
    </w:p>
    <w:p w14:paraId="1FC004E4" w14:textId="77777777" w:rsidR="007117AA" w:rsidRDefault="00E10F47" w:rsidP="00C471D1">
      <w:pPr>
        <w:rPr>
          <w:b/>
        </w:rPr>
      </w:pPr>
      <w:r w:rsidRPr="00614152">
        <w:rPr>
          <w:b/>
        </w:rPr>
        <w:t>Opgele</w:t>
      </w:r>
      <w:r w:rsidR="007117AA">
        <w:rPr>
          <w:b/>
        </w:rPr>
        <w:t>t:</w:t>
      </w:r>
    </w:p>
    <w:p w14:paraId="2488560D" w14:textId="77777777" w:rsidR="007117AA" w:rsidRPr="00614152" w:rsidRDefault="007117AA" w:rsidP="00C471D1">
      <w:pPr>
        <w:rPr>
          <w:b/>
        </w:rPr>
      </w:pPr>
    </w:p>
    <w:p w14:paraId="1D5A058B" w14:textId="77777777" w:rsidR="00E10F47" w:rsidRPr="00C471D1" w:rsidRDefault="00E10F47" w:rsidP="00CF50BE">
      <w:pPr>
        <w:pStyle w:val="Lijstalinea"/>
        <w:numPr>
          <w:ilvl w:val="0"/>
          <w:numId w:val="39"/>
        </w:numPr>
        <w:rPr>
          <w:b/>
          <w:i/>
        </w:rPr>
      </w:pPr>
      <w:r w:rsidRPr="00614152">
        <w:t xml:space="preserve">BIS  is een betalende stage, waarbij de deelnemer een maandelijkse premie ontvangt van de werkgever (maximum 800- euro).  Kiest de deelnemer voor deze formule en ontvang hij al een uitkering, </w:t>
      </w:r>
      <w:r w:rsidRPr="00C471D1">
        <w:rPr>
          <w:rFonts w:cs="Calibri"/>
          <w:b/>
          <w:bCs/>
          <w:i/>
          <w:iCs/>
          <w:color w:val="222222"/>
          <w:shd w:val="clear" w:color="auto" w:fill="FFFFFF"/>
        </w:rPr>
        <w:t>dan dient hij vooraf, afhankelijk van de uitkering die hij ontvangt, de uitbetalingsinstelling, RVA, de mutualiteit of het OCMW te raadplegen zodat de eventuele gevolgen voor de uitkering kunnen worden berekend</w:t>
      </w:r>
      <w:r w:rsidRPr="00C471D1">
        <w:rPr>
          <w:rFonts w:ascii="Cambria" w:hAnsi="Cambria" w:cs="Cambria"/>
          <w:color w:val="222222"/>
          <w:shd w:val="clear" w:color="auto" w:fill="FFFFFF"/>
        </w:rPr>
        <w:t> </w:t>
      </w:r>
      <w:r w:rsidRPr="00C471D1">
        <w:rPr>
          <w:rFonts w:cs="Arial"/>
          <w:color w:val="222222"/>
          <w:shd w:val="clear" w:color="auto" w:fill="FFFFFF"/>
        </w:rPr>
        <w:t xml:space="preserve"> </w:t>
      </w:r>
      <w:r w:rsidRPr="00C471D1">
        <w:rPr>
          <w:rFonts w:ascii="Cambria" w:hAnsi="Cambria" w:cs="Cambria"/>
          <w:color w:val="222222"/>
          <w:shd w:val="clear" w:color="auto" w:fill="FFFFFF"/>
        </w:rPr>
        <w:t> </w:t>
      </w:r>
    </w:p>
    <w:p w14:paraId="219370A7" w14:textId="77777777" w:rsidR="00E10F47" w:rsidRPr="003836B8" w:rsidRDefault="00E10F47" w:rsidP="00CF50BE">
      <w:pPr>
        <w:pStyle w:val="Lijstalinea"/>
        <w:numPr>
          <w:ilvl w:val="0"/>
          <w:numId w:val="39"/>
        </w:numPr>
        <w:rPr>
          <w:b/>
          <w:i/>
        </w:rPr>
      </w:pPr>
      <w:r w:rsidRPr="00614152">
        <w:t xml:space="preserve">De rol van VDAB, </w:t>
      </w:r>
      <w:proofErr w:type="spellStart"/>
      <w:r w:rsidRPr="00614152">
        <w:t>itt</w:t>
      </w:r>
      <w:proofErr w:type="spellEnd"/>
      <w:r w:rsidRPr="00614152">
        <w:t xml:space="preserve"> de andere werkplekleervormen, is hier beperkt tot het </w:t>
      </w:r>
      <w:r>
        <w:t>goed</w:t>
      </w:r>
      <w:r w:rsidRPr="00614152">
        <w:t xml:space="preserve">keuren van het opleidingsplan en voorziet verder geen begeleiding. </w:t>
      </w:r>
    </w:p>
    <w:p w14:paraId="30557143" w14:textId="77777777" w:rsidR="00E10F47" w:rsidRPr="003836B8" w:rsidRDefault="00E10F47" w:rsidP="00CF50BE">
      <w:pPr>
        <w:pStyle w:val="Lijstalinea"/>
        <w:numPr>
          <w:ilvl w:val="0"/>
          <w:numId w:val="39"/>
        </w:numPr>
        <w:rPr>
          <w:b/>
          <w:i/>
        </w:rPr>
      </w:pPr>
      <w:r w:rsidRPr="00614152">
        <w:t>De deelnemer gaat zelf op zoek naar bedrijven in zijn buurt die geïnteresseerd</w:t>
      </w:r>
      <w:r>
        <w:t xml:space="preserve"> zijn</w:t>
      </w:r>
      <w:r w:rsidRPr="00614152">
        <w:t xml:space="preserve"> in de Bis-formule (zie toegevoegde flow in fiche voor de werknemer/tijdelijk werkloze)</w:t>
      </w:r>
    </w:p>
    <w:p w14:paraId="58E6F2D3" w14:textId="77777777" w:rsidR="00C471D1" w:rsidRPr="00C471D1" w:rsidRDefault="00C471D1" w:rsidP="00C471D1">
      <w:pPr>
        <w:ind w:left="360"/>
        <w:rPr>
          <w:b/>
          <w:i/>
        </w:rPr>
      </w:pPr>
    </w:p>
    <w:p w14:paraId="2EFE808A" w14:textId="77777777" w:rsidR="00E10F47" w:rsidRPr="00614152" w:rsidRDefault="00E10F47" w:rsidP="00C471D1">
      <w:r w:rsidRPr="00614152">
        <w:t>Wil je zélf een BIS organiseren in jouw bedrijf, dan vind je hier alle info :</w:t>
      </w:r>
    </w:p>
    <w:p w14:paraId="7495F995" w14:textId="77777777" w:rsidR="00E10F47" w:rsidRPr="00C310D1" w:rsidRDefault="00271B37" w:rsidP="00C471D1">
      <w:hyperlink r:id="rId85" w:history="1">
        <w:r w:rsidR="00E10F47" w:rsidRPr="00614152">
          <w:rPr>
            <w:rStyle w:val="Hyperlink"/>
            <w:rFonts w:ascii="FlandersArtSans-Regular" w:hAnsi="FlandersArtSans-Regular"/>
          </w:rPr>
          <w:t>https://werkgevers.vdab.be/werkgevers/beroepsinlevingsstage</w:t>
        </w:r>
      </w:hyperlink>
    </w:p>
    <w:p w14:paraId="3894C5F6" w14:textId="77777777" w:rsidR="00AF270E" w:rsidRPr="00C310D1" w:rsidRDefault="00E10F47" w:rsidP="00C471D1">
      <w:r w:rsidRPr="00614152">
        <w:t xml:space="preserve">Nog vragen : </w:t>
      </w:r>
      <w:hyperlink r:id="rId86" w:history="1">
        <w:r w:rsidRPr="00614152">
          <w:rPr>
            <w:rStyle w:val="Hyperlink"/>
            <w:rFonts w:ascii="FlandersArtSans-Regular" w:hAnsi="FlandersArtSans-Regular" w:cstheme="minorHAnsi"/>
          </w:rPr>
          <w:t>yvan.nolmans@vdab.be</w:t>
        </w:r>
      </w:hyperlink>
      <w:r w:rsidRPr="00614152">
        <w:t xml:space="preserve"> </w:t>
      </w:r>
    </w:p>
    <w:p w14:paraId="3E7B3985" w14:textId="77777777" w:rsidR="00E10F47" w:rsidRDefault="00E10F47" w:rsidP="00AF270E">
      <w:pPr>
        <w:pStyle w:val="Kop2"/>
      </w:pPr>
      <w:bookmarkStart w:id="55" w:name="_Toc49519367"/>
      <w:r>
        <w:t>Informatie voor werknemers</w:t>
      </w:r>
      <w:bookmarkEnd w:id="55"/>
      <w:r>
        <w:t xml:space="preserve"> </w:t>
      </w:r>
    </w:p>
    <w:p w14:paraId="185A8447" w14:textId="77777777" w:rsidR="00E10F47" w:rsidRPr="00826859" w:rsidRDefault="00E10F47" w:rsidP="00826859">
      <w:pPr>
        <w:pStyle w:val="Kop3"/>
      </w:pPr>
      <w:bookmarkStart w:id="56" w:name="_Toc49519368"/>
      <w:r w:rsidRPr="008B7E47">
        <w:t>De dienstverlening door VDAB</w:t>
      </w:r>
      <w:bookmarkEnd w:id="56"/>
    </w:p>
    <w:p w14:paraId="63914CEA" w14:textId="77777777" w:rsidR="00E10F47" w:rsidRPr="006248BA" w:rsidRDefault="00271B37" w:rsidP="00E10F47">
      <w:pPr>
        <w:rPr>
          <w:rFonts w:ascii="FlandersArtSans-Regular" w:hAnsi="FlandersArtSans-Regular"/>
          <w:color w:val="3C96BE" w:themeColor="hyperlink"/>
          <w:u w:val="single"/>
        </w:rPr>
      </w:pPr>
      <w:hyperlink r:id="rId87" w:history="1">
        <w:r w:rsidR="00E10F47" w:rsidRPr="008B7E47">
          <w:rPr>
            <w:rStyle w:val="Hyperlink"/>
            <w:rFonts w:ascii="FlandersArtSans-Regular" w:hAnsi="FlandersArtSans-Regular"/>
          </w:rPr>
          <w:t>https://www.vdab.be/blijf-in-beweging</w:t>
        </w:r>
      </w:hyperlink>
    </w:p>
    <w:p w14:paraId="5840A4E4" w14:textId="77777777" w:rsidR="00E10F47" w:rsidRPr="008B7E47" w:rsidRDefault="00E10F47" w:rsidP="00E10F47">
      <w:pPr>
        <w:rPr>
          <w:rFonts w:ascii="FlandersArtSans-Regular" w:hAnsi="FlandersArtSans-Regular"/>
        </w:rPr>
      </w:pPr>
      <w:r w:rsidRPr="008B7E47">
        <w:rPr>
          <w:rFonts w:ascii="FlandersArtSans-Regular" w:hAnsi="FlandersArtSans-Regular"/>
        </w:rPr>
        <w:t xml:space="preserve">Op deze VDAB-deelpagina vind je alle info terug rond de mogelijkheden die VDAB aanbiedt tijdens de tijdelijke werkloosheid. (opleidingsaanbod, loopbaanbegeleiding, </w:t>
      </w:r>
      <w:proofErr w:type="spellStart"/>
      <w:r w:rsidRPr="008B7E47">
        <w:rPr>
          <w:rFonts w:ascii="FlandersArtSans-Regular" w:hAnsi="FlandersArtSans-Regular"/>
        </w:rPr>
        <w:t>jobcoaching</w:t>
      </w:r>
      <w:proofErr w:type="spellEnd"/>
      <w:r w:rsidRPr="008B7E47">
        <w:rPr>
          <w:rFonts w:ascii="FlandersArtSans-Regular" w:hAnsi="FlandersArtSans-Regular"/>
        </w:rPr>
        <w:t>, aanbod tijdelijke jobs, opleidingscheques, …), en wat je zéker moet doen wanneer er wordt gedacht aan een tijdelijke andere job. Je kan op deze pagina  bovendien rechtstreeks een vraag stellen aan VDAB, per mail of telefonisch.</w:t>
      </w:r>
    </w:p>
    <w:p w14:paraId="4302B0A5" w14:textId="77777777" w:rsidR="00E10F47" w:rsidRPr="008B7E47" w:rsidRDefault="00E10F47" w:rsidP="00E10F47">
      <w:pPr>
        <w:rPr>
          <w:rFonts w:ascii="FlandersArtSans-Regular" w:hAnsi="FlandersArtSans-Regular"/>
        </w:rPr>
      </w:pPr>
      <w:r w:rsidRPr="008B7E47">
        <w:rPr>
          <w:rFonts w:ascii="FlandersArtSans-Regular" w:hAnsi="FlandersArtSans-Regular"/>
        </w:rPr>
        <w:t xml:space="preserve">Op de pagina wordt ook verwezen naar </w:t>
      </w:r>
      <w:hyperlink r:id="rId88" w:history="1">
        <w:r w:rsidRPr="008B7E47">
          <w:rPr>
            <w:rStyle w:val="Hyperlink"/>
            <w:rFonts w:ascii="FlandersArtSans-Regular" w:hAnsi="FlandersArtSans-Regular"/>
          </w:rPr>
          <w:t>https://www.rva.be/nl/documentatie/infoblad/t2</w:t>
        </w:r>
      </w:hyperlink>
      <w:r w:rsidRPr="008B7E47">
        <w:rPr>
          <w:rFonts w:ascii="FlandersArtSans-Regular" w:hAnsi="FlandersArtSans-Regular"/>
        </w:rPr>
        <w:t xml:space="preserve"> voor alle informatie rond tijdelijke werkloosheid.</w:t>
      </w:r>
    </w:p>
    <w:p w14:paraId="593F8068" w14:textId="77777777" w:rsidR="00E10F47" w:rsidRPr="00826859" w:rsidRDefault="00E10F47" w:rsidP="00826859">
      <w:pPr>
        <w:pStyle w:val="Kop3"/>
      </w:pPr>
      <w:bookmarkStart w:id="57" w:name="_Toc49519369"/>
      <w:r w:rsidRPr="008B7E47">
        <w:t>Competentieversterking / opleidingen voor élke burger</w:t>
      </w:r>
      <w:bookmarkEnd w:id="57"/>
    </w:p>
    <w:p w14:paraId="742E0725" w14:textId="77777777" w:rsidR="00E10F47" w:rsidRPr="008B7E47" w:rsidRDefault="00E10F47" w:rsidP="00E10F47">
      <w:pPr>
        <w:rPr>
          <w:rFonts w:ascii="FlandersArtSans-Regular" w:hAnsi="FlandersArtSans-Regular"/>
        </w:rPr>
      </w:pPr>
      <w:r w:rsidRPr="008B7E47">
        <w:rPr>
          <w:rFonts w:ascii="FlandersArtSans-Regular" w:hAnsi="FlandersArtSans-Regular"/>
        </w:rPr>
        <w:t>Het aanbod op het vlak van opleidingen, bij VDAB en andere opleidingsverstrekkers is zeer ruim :</w:t>
      </w:r>
    </w:p>
    <w:p w14:paraId="24D50FD4" w14:textId="77777777" w:rsidR="00E10F47" w:rsidRPr="008B7E47" w:rsidRDefault="00271B37" w:rsidP="00E10F47">
      <w:pPr>
        <w:rPr>
          <w:rFonts w:ascii="FlandersArtSans-Regular" w:hAnsi="FlandersArtSans-Regular"/>
        </w:rPr>
      </w:pPr>
      <w:hyperlink r:id="rId89" w:history="1">
        <w:r w:rsidR="00E10F47" w:rsidRPr="008B7E47">
          <w:rPr>
            <w:rStyle w:val="Hyperlink"/>
            <w:rFonts w:ascii="FlandersArtSans-Regular" w:hAnsi="FlandersArtSans-Regular"/>
          </w:rPr>
          <w:t>https://www.vdab.be/opleidingen</w:t>
        </w:r>
      </w:hyperlink>
      <w:r w:rsidR="00E10F47" w:rsidRPr="008B7E47">
        <w:rPr>
          <w:rFonts w:ascii="FlandersArtSans-Regular" w:hAnsi="FlandersArtSans-Regular"/>
        </w:rPr>
        <w:t xml:space="preserve"> .  </w:t>
      </w:r>
    </w:p>
    <w:p w14:paraId="1CCCF562" w14:textId="77777777" w:rsidR="00E10F47" w:rsidRPr="008B7E47" w:rsidRDefault="00E10F47" w:rsidP="00E10F47">
      <w:pPr>
        <w:rPr>
          <w:rFonts w:ascii="FlandersArtSans-Regular" w:hAnsi="FlandersArtSans-Regular"/>
        </w:rPr>
      </w:pPr>
      <w:r w:rsidRPr="008B7E47">
        <w:rPr>
          <w:rFonts w:ascii="FlandersArtSans-Regular" w:hAnsi="FlandersArtSans-Regular"/>
        </w:rPr>
        <w:t xml:space="preserve">Hier vind je ook alle info ivm online-leren, workshops, opleidingspremies EN alle vormen van werkplekleren en stages </w:t>
      </w:r>
      <w:hyperlink r:id="rId90" w:history="1">
        <w:r w:rsidRPr="008B7E47">
          <w:rPr>
            <w:rStyle w:val="Hyperlink"/>
            <w:rFonts w:ascii="FlandersArtSans-Regular" w:hAnsi="FlandersArtSans-Regular"/>
          </w:rPr>
          <w:t>https://www.vdab.be/leren-op-de-werkvloer</w:t>
        </w:r>
      </w:hyperlink>
      <w:r w:rsidRPr="008B7E47">
        <w:rPr>
          <w:rFonts w:ascii="FlandersArtSans-Regular" w:hAnsi="FlandersArtSans-Regular"/>
        </w:rPr>
        <w:t xml:space="preserve">.     </w:t>
      </w:r>
    </w:p>
    <w:p w14:paraId="7DEE815F" w14:textId="77777777" w:rsidR="00E10F47" w:rsidRPr="008B7E47" w:rsidRDefault="00E10F47" w:rsidP="00E10F47">
      <w:pPr>
        <w:rPr>
          <w:rFonts w:ascii="FlandersArtSans-Regular" w:hAnsi="FlandersArtSans-Regular"/>
        </w:rPr>
      </w:pPr>
      <w:r w:rsidRPr="008B7E47">
        <w:rPr>
          <w:rFonts w:ascii="FlandersArtSans-Regular" w:hAnsi="FlandersArtSans-Regular"/>
        </w:rPr>
        <w:t>Aan werkzoekenden en tijdelijk werklozen worden VDAB-opleidingen en opleidingen erkend door VDAB gratis of kosteloos aangeboden.</w:t>
      </w:r>
    </w:p>
    <w:p w14:paraId="41E6125F" w14:textId="77777777" w:rsidR="00E10F47" w:rsidRPr="008B7E47" w:rsidRDefault="00E10F47" w:rsidP="00E10F47">
      <w:pPr>
        <w:rPr>
          <w:rFonts w:ascii="FlandersArtSans-Regular" w:hAnsi="FlandersArtSans-Regular"/>
        </w:rPr>
      </w:pPr>
      <w:r w:rsidRPr="008B7E47">
        <w:rPr>
          <w:rFonts w:ascii="FlandersArtSans-Regular" w:hAnsi="FlandersArtSans-Regular"/>
        </w:rPr>
        <w:t xml:space="preserve">Voor werknemers die een opleiding volgen op verzoek van de werkgever is er een ruim aanbod van werknemersopleidingen (betalend). </w:t>
      </w:r>
    </w:p>
    <w:p w14:paraId="325B9FE7" w14:textId="77777777" w:rsidR="00E10F47" w:rsidRPr="008B7E47" w:rsidRDefault="00E10F47" w:rsidP="00E10F47">
      <w:pPr>
        <w:rPr>
          <w:rFonts w:ascii="FlandersArtSans-Regular" w:hAnsi="FlandersArtSans-Regular"/>
        </w:rPr>
      </w:pPr>
      <w:r w:rsidRPr="008B7E47">
        <w:rPr>
          <w:rFonts w:ascii="FlandersArtSans-Regular" w:hAnsi="FlandersArtSans-Regular"/>
        </w:rPr>
        <w:lastRenderedPageBreak/>
        <w:t xml:space="preserve">Ook als </w:t>
      </w:r>
      <w:r w:rsidRPr="008B7E47">
        <w:rPr>
          <w:rFonts w:ascii="FlandersArtSans-Regular" w:hAnsi="FlandersArtSans-Regular"/>
          <w:b/>
          <w:u w:val="single"/>
        </w:rPr>
        <w:t>werknemer</w:t>
      </w:r>
      <w:r w:rsidRPr="008B7E47">
        <w:rPr>
          <w:rFonts w:ascii="FlandersArtSans-Regular" w:hAnsi="FlandersArtSans-Regular"/>
          <w:u w:val="single"/>
        </w:rPr>
        <w:t xml:space="preserve"> </w:t>
      </w:r>
      <w:r w:rsidRPr="008B7E47">
        <w:rPr>
          <w:rFonts w:ascii="FlandersArtSans-Regular" w:hAnsi="FlandersArtSans-Regular"/>
        </w:rPr>
        <w:t xml:space="preserve">kan je gratis gebruik maken van alle online-opleidingen, maar ook van het VDAB-aanbod rond </w:t>
      </w:r>
      <w:proofErr w:type="spellStart"/>
      <w:r w:rsidRPr="008B7E47">
        <w:rPr>
          <w:rFonts w:ascii="FlandersArtSans-Regular" w:hAnsi="FlandersArtSans-Regular"/>
        </w:rPr>
        <w:t>jobcaching</w:t>
      </w:r>
      <w:proofErr w:type="spellEnd"/>
      <w:r w:rsidRPr="008B7E47">
        <w:rPr>
          <w:rFonts w:ascii="FlandersArtSans-Regular" w:hAnsi="FlandersArtSans-Regular"/>
        </w:rPr>
        <w:t>. Bekijk ook het loopbaanbegeleidingsaanbod, en denk aan de opleidingscheques !</w:t>
      </w:r>
    </w:p>
    <w:p w14:paraId="00122F26" w14:textId="77777777" w:rsidR="00E10F47" w:rsidRPr="008B7E47" w:rsidRDefault="00E10F47" w:rsidP="00E10F47">
      <w:pPr>
        <w:rPr>
          <w:rFonts w:ascii="FlandersArtSans-Regular" w:hAnsi="FlandersArtSans-Regular"/>
          <w:b/>
          <w:i/>
        </w:rPr>
      </w:pPr>
      <w:r w:rsidRPr="008B7E47">
        <w:rPr>
          <w:rFonts w:ascii="FlandersArtSans-Regular" w:hAnsi="FlandersArtSans-Regular"/>
          <w:b/>
          <w:i/>
        </w:rPr>
        <w:t>Bijzondere aandacht verdient het aanbod van online-opleidingen die gratis zijn voor iedereen :</w:t>
      </w:r>
    </w:p>
    <w:p w14:paraId="54A76A31" w14:textId="77777777" w:rsidR="00E10F47" w:rsidRDefault="00271B37" w:rsidP="00E10F47">
      <w:pPr>
        <w:rPr>
          <w:rStyle w:val="Hyperlink"/>
          <w:rFonts w:ascii="FlandersArtSans-Regular" w:hAnsi="FlandersArtSans-Regular"/>
        </w:rPr>
      </w:pPr>
      <w:hyperlink r:id="rId91" w:history="1">
        <w:r w:rsidR="00E10F47" w:rsidRPr="008B7E47">
          <w:rPr>
            <w:rStyle w:val="Hyperlink"/>
            <w:rFonts w:ascii="FlandersArtSans-Regular" w:hAnsi="FlandersArtSans-Regular"/>
          </w:rPr>
          <w:t>https://www.vdab.be/onlineleren</w:t>
        </w:r>
      </w:hyperlink>
    </w:p>
    <w:p w14:paraId="35A1CC25" w14:textId="77777777" w:rsidR="00B90028" w:rsidRPr="00BD0D61" w:rsidRDefault="00B90028" w:rsidP="00E10F47">
      <w:pPr>
        <w:rPr>
          <w:rFonts w:ascii="FlandersArtSans-Regular" w:hAnsi="FlandersArtSans-Regular"/>
        </w:rPr>
      </w:pPr>
    </w:p>
    <w:p w14:paraId="1B216F9A" w14:textId="77777777" w:rsidR="00E10F47" w:rsidRPr="00AF270E" w:rsidRDefault="00E10F47" w:rsidP="00AF270E">
      <w:pPr>
        <w:pStyle w:val="Kop3"/>
      </w:pPr>
      <w:bookmarkStart w:id="58" w:name="_Toc49519370"/>
      <w:r>
        <w:t>Loopbaanbegeleiding</w:t>
      </w:r>
      <w:bookmarkEnd w:id="58"/>
      <w:r>
        <w:t xml:space="preserve"> </w:t>
      </w:r>
    </w:p>
    <w:p w14:paraId="6CC31759" w14:textId="77777777" w:rsidR="00E10F47" w:rsidRDefault="00271B37" w:rsidP="00E10F47">
      <w:pPr>
        <w:spacing w:line="240" w:lineRule="auto"/>
        <w:rPr>
          <w:rFonts w:ascii="FlandersArtSans-Regular" w:hAnsi="FlandersArtSans-Regular"/>
          <w:bCs/>
        </w:rPr>
      </w:pPr>
      <w:hyperlink r:id="rId92" w:history="1">
        <w:r w:rsidR="00E10F47" w:rsidRPr="005D3B97">
          <w:rPr>
            <w:rStyle w:val="Hyperlink"/>
            <w:rFonts w:ascii="FlandersArtSans-Regular" w:hAnsi="FlandersArtSans-Regular"/>
            <w:bCs/>
          </w:rPr>
          <w:t>https://www.vdab.be/loopbaanbegeleiding</w:t>
        </w:r>
      </w:hyperlink>
      <w:r w:rsidR="00E10F47">
        <w:rPr>
          <w:rFonts w:ascii="FlandersArtSans-Regular" w:hAnsi="FlandersArtSans-Regular"/>
          <w:bCs/>
        </w:rPr>
        <w:t xml:space="preserve"> </w:t>
      </w:r>
    </w:p>
    <w:p w14:paraId="13639836" w14:textId="77777777" w:rsidR="00E10F47" w:rsidRDefault="00E10F47" w:rsidP="00E10F47">
      <w:pPr>
        <w:spacing w:line="240" w:lineRule="auto"/>
        <w:rPr>
          <w:rFonts w:ascii="FlandersArtSans-Regular" w:hAnsi="FlandersArtSans-Regular"/>
          <w:bCs/>
        </w:rPr>
      </w:pPr>
    </w:p>
    <w:p w14:paraId="6ED3123A" w14:textId="77777777" w:rsidR="00E10F47" w:rsidRPr="00AF270E" w:rsidRDefault="00E10F47" w:rsidP="00E10F47">
      <w:pPr>
        <w:spacing w:line="240" w:lineRule="auto"/>
        <w:rPr>
          <w:rFonts w:ascii="FlandersArtSans-Regular" w:hAnsi="FlandersArtSans-Regular"/>
        </w:rPr>
      </w:pPr>
      <w:r w:rsidRPr="00465894">
        <w:rPr>
          <w:rFonts w:ascii="FlandersArtSans-Regular" w:hAnsi="FlandersArtSans-Regular"/>
        </w:rPr>
        <w:t>Zit je met twijfels en vragen over je job? Wil je meer plezier en voldoening? Wil je weten welk werk écht bij je past?</w:t>
      </w:r>
      <w:r w:rsidRPr="00465894">
        <w:rPr>
          <w:rFonts w:ascii="Cambria" w:hAnsi="Cambria" w:cs="Cambria"/>
        </w:rPr>
        <w:t> </w:t>
      </w:r>
      <w:r w:rsidRPr="00465894">
        <w:rPr>
          <w:rFonts w:ascii="FlandersArtSans-Regular" w:hAnsi="FlandersArtSans-Regular"/>
        </w:rPr>
        <w:t>Misschien is loopbaanbeg</w:t>
      </w:r>
      <w:r>
        <w:rPr>
          <w:rFonts w:ascii="FlandersArtSans-Regular" w:hAnsi="FlandersArtSans-Regular"/>
        </w:rPr>
        <w:t>e</w:t>
      </w:r>
      <w:r w:rsidRPr="00465894">
        <w:rPr>
          <w:rFonts w:ascii="FlandersArtSans-Regular" w:hAnsi="FlandersArtSans-Regular"/>
        </w:rPr>
        <w:t>leiding iets voor jou.</w:t>
      </w:r>
      <w:r w:rsidRPr="00465894">
        <w:rPr>
          <w:rFonts w:ascii="Cambria" w:hAnsi="Cambria" w:cs="Cambria"/>
        </w:rPr>
        <w:t> </w:t>
      </w:r>
      <w:r w:rsidRPr="00465894">
        <w:rPr>
          <w:rFonts w:ascii="FlandersArtSans-Regular" w:hAnsi="FlandersArtSans-Regular"/>
        </w:rPr>
        <w:t>Je loopbaanbegeleider ondersteunt je via een aantal gesprekken bij het maken van een loopbaankeuze of -beslissing. Hij doet dit op een professionele manier en op maat.</w:t>
      </w:r>
    </w:p>
    <w:p w14:paraId="326F2745" w14:textId="77777777" w:rsidR="00E10F47" w:rsidRPr="00AF270E" w:rsidRDefault="00E10F47" w:rsidP="00AF270E">
      <w:pPr>
        <w:pStyle w:val="Kop3"/>
      </w:pPr>
      <w:bookmarkStart w:id="59" w:name="_Toc49519371"/>
      <w:r>
        <w:t>Outplacement</w:t>
      </w:r>
      <w:bookmarkEnd w:id="59"/>
      <w:r>
        <w:t xml:space="preserve"> </w:t>
      </w:r>
    </w:p>
    <w:p w14:paraId="6D4240A1" w14:textId="77777777" w:rsidR="00E10F47" w:rsidRPr="00211FCB" w:rsidRDefault="00E10F47" w:rsidP="00C471D1">
      <w:pPr>
        <w:rPr>
          <w:color w:val="C00000"/>
          <w:u w:val="single"/>
        </w:rPr>
      </w:pPr>
      <w:r w:rsidRPr="00211FCB">
        <w:rPr>
          <w:rStyle w:val="Zwaar"/>
          <w:rFonts w:ascii="FlandersArtSans-Regular" w:hAnsi="FlandersArtSans-Regular"/>
          <w:b w:val="0"/>
          <w:bCs w:val="0"/>
        </w:rPr>
        <w:t>Als je ontslagen bent, moet je</w:t>
      </w:r>
      <w:r w:rsidRPr="00211FCB">
        <w:rPr>
          <w:rStyle w:val="Zwaar"/>
          <w:rFonts w:ascii="Cambria" w:hAnsi="Cambria" w:cs="Cambria"/>
          <w:b w:val="0"/>
          <w:bCs w:val="0"/>
        </w:rPr>
        <w:t> </w:t>
      </w:r>
      <w:r w:rsidRPr="00211FCB">
        <w:rPr>
          <w:rStyle w:val="Zwaar"/>
          <w:rFonts w:ascii="FlandersArtSans-Regular" w:hAnsi="FlandersArtSans-Regular"/>
          <w:b w:val="0"/>
          <w:bCs w:val="0"/>
        </w:rPr>
        <w:t>werkgever je onder bepaalde voorwaarden</w:t>
      </w:r>
      <w:r w:rsidRPr="00211FCB">
        <w:rPr>
          <w:rStyle w:val="Zwaar"/>
          <w:rFonts w:ascii="Cambria" w:hAnsi="Cambria" w:cs="Cambria"/>
          <w:b w:val="0"/>
          <w:bCs w:val="0"/>
        </w:rPr>
        <w:t> </w:t>
      </w:r>
      <w:r w:rsidRPr="00211FCB">
        <w:rPr>
          <w:rStyle w:val="Zwaar"/>
          <w:rFonts w:ascii="FlandersArtSans-Regular" w:hAnsi="FlandersArtSans-Regular"/>
          <w:b w:val="0"/>
          <w:bCs w:val="0"/>
        </w:rPr>
        <w:t>outplacement aanbieden. Ben je 45 jaar of ouder, dan kan het zijn dat je</w:t>
      </w:r>
      <w:r w:rsidRPr="00211FCB">
        <w:rPr>
          <w:rStyle w:val="Zwaar"/>
          <w:rFonts w:ascii="Cambria" w:hAnsi="Cambria" w:cs="Cambria"/>
          <w:b w:val="0"/>
          <w:bCs w:val="0"/>
        </w:rPr>
        <w:t> </w:t>
      </w:r>
      <w:r w:rsidRPr="00211FCB">
        <w:rPr>
          <w:rStyle w:val="Zwaar"/>
          <w:rFonts w:ascii="FlandersArtSans-Regular" w:hAnsi="FlandersArtSans-Regular"/>
          <w:b w:val="0"/>
          <w:bCs w:val="0"/>
        </w:rPr>
        <w:t>verplicht bent om outplacement te volgen.</w:t>
      </w:r>
    </w:p>
    <w:p w14:paraId="21B65408" w14:textId="77777777" w:rsidR="00E10F47" w:rsidRPr="00B64CF7" w:rsidRDefault="00E10F47" w:rsidP="00C471D1">
      <w:pPr>
        <w:rPr>
          <w:b/>
          <w:color w:val="C00000"/>
          <w:u w:val="single"/>
        </w:rPr>
      </w:pPr>
      <w:r w:rsidRPr="005B5F9D">
        <w:rPr>
          <w:bCs/>
        </w:rPr>
        <w:t>Meer info via</w:t>
      </w:r>
      <w:r w:rsidRPr="005B5F9D">
        <w:rPr>
          <w:bCs/>
          <w:color w:val="C00000"/>
        </w:rPr>
        <w:t>:</w:t>
      </w:r>
      <w:r>
        <w:rPr>
          <w:b/>
          <w:color w:val="C00000"/>
          <w:u w:val="single"/>
        </w:rPr>
        <w:t xml:space="preserve"> </w:t>
      </w:r>
      <w:hyperlink r:id="rId93" w:history="1">
        <w:r w:rsidRPr="00AA7107">
          <w:rPr>
            <w:rStyle w:val="Hyperlink"/>
            <w:rFonts w:ascii="FlandersArtSans-Regular" w:hAnsi="FlandersArtSans-Regular"/>
            <w:b/>
          </w:rPr>
          <w:t>https://www.vdab.be/outplacement</w:t>
        </w:r>
      </w:hyperlink>
      <w:r>
        <w:rPr>
          <w:b/>
          <w:color w:val="C00000"/>
          <w:u w:val="single"/>
        </w:rPr>
        <w:t xml:space="preserve"> </w:t>
      </w:r>
    </w:p>
    <w:p w14:paraId="6AC26DFA" w14:textId="77777777" w:rsidR="00E10F47" w:rsidRPr="00AF270E" w:rsidRDefault="00E10F47" w:rsidP="00AF270E">
      <w:pPr>
        <w:pStyle w:val="Kop3"/>
      </w:pPr>
      <w:bookmarkStart w:id="60" w:name="_Toc49519372"/>
      <w:r w:rsidRPr="008B7E47">
        <w:t>Leren op de werkvloer</w:t>
      </w:r>
      <w:bookmarkEnd w:id="60"/>
    </w:p>
    <w:p w14:paraId="4001FD11" w14:textId="77777777" w:rsidR="003836B8" w:rsidRPr="003836B8" w:rsidRDefault="00271B37" w:rsidP="00E10F47">
      <w:pPr>
        <w:rPr>
          <w:rFonts w:ascii="FlandersArtSans-Regular" w:hAnsi="FlandersArtSans-Regular"/>
          <w:color w:val="3C96BE"/>
          <w:u w:val="single"/>
        </w:rPr>
      </w:pPr>
      <w:hyperlink r:id="rId94" w:history="1">
        <w:r w:rsidR="00E10F47" w:rsidRPr="00C42591">
          <w:rPr>
            <w:rStyle w:val="Hyperlink"/>
            <w:rFonts w:ascii="FlandersArtSans-Regular" w:hAnsi="FlandersArtSans-Regular"/>
          </w:rPr>
          <w:t>https://www.vdab.be/leren-op-de-werkvloer</w:t>
        </w:r>
      </w:hyperlink>
    </w:p>
    <w:p w14:paraId="27564893" w14:textId="77777777" w:rsidR="00E10F47" w:rsidRPr="008B7E47" w:rsidRDefault="00E10F47" w:rsidP="00E10F47">
      <w:pPr>
        <w:rPr>
          <w:rFonts w:ascii="FlandersArtSans-Regular" w:hAnsi="FlandersArtSans-Regular"/>
        </w:rPr>
      </w:pPr>
      <w:r w:rsidRPr="008B7E47">
        <w:rPr>
          <w:rFonts w:ascii="FlandersArtSans-Regular" w:hAnsi="FlandersArtSans-Regular"/>
        </w:rPr>
        <w:t xml:space="preserve">Een bijzondere vorm van werkplekleren  is </w:t>
      </w:r>
      <w:r w:rsidRPr="008B7E47">
        <w:rPr>
          <w:rFonts w:ascii="FlandersArtSans-Regular" w:hAnsi="FlandersArtSans-Regular"/>
          <w:b/>
        </w:rPr>
        <w:t xml:space="preserve">BIS </w:t>
      </w:r>
      <w:r w:rsidRPr="008B7E47">
        <w:rPr>
          <w:rFonts w:ascii="FlandersArtSans-Regular" w:hAnsi="FlandersArtSans-Regular"/>
        </w:rPr>
        <w:t xml:space="preserve">( </w:t>
      </w:r>
      <w:proofErr w:type="spellStart"/>
      <w:r w:rsidRPr="008B7E47">
        <w:rPr>
          <w:rFonts w:ascii="FlandersArtSans-Regular" w:hAnsi="FlandersArtSans-Regular"/>
        </w:rPr>
        <w:t>BeroepsInlevingsStage</w:t>
      </w:r>
      <w:proofErr w:type="spellEnd"/>
      <w:r w:rsidRPr="008B7E47">
        <w:rPr>
          <w:rFonts w:ascii="FlandersArtSans-Regular" w:hAnsi="FlandersArtSans-Regular"/>
        </w:rPr>
        <w:t xml:space="preserve">) </w:t>
      </w:r>
      <w:hyperlink r:id="rId95" w:history="1">
        <w:r w:rsidRPr="008B7E47">
          <w:rPr>
            <w:rStyle w:val="Hyperlink"/>
            <w:rFonts w:ascii="FlandersArtSans-Regular" w:hAnsi="FlandersArtSans-Regular"/>
          </w:rPr>
          <w:t>https://www.vdab.be/opleidingen/beroepsinlevingsovereenkomst</w:t>
        </w:r>
      </w:hyperlink>
      <w:r w:rsidRPr="008B7E47">
        <w:rPr>
          <w:rFonts w:ascii="FlandersArtSans-Regular" w:hAnsi="FlandersArtSans-Regular"/>
        </w:rPr>
        <w:t xml:space="preserve">, </w:t>
      </w:r>
    </w:p>
    <w:p w14:paraId="342AE93F" w14:textId="77777777" w:rsidR="00E10F47" w:rsidRPr="008B7E47" w:rsidRDefault="00E10F47" w:rsidP="00E10F47">
      <w:pPr>
        <w:rPr>
          <w:rFonts w:ascii="FlandersArtSans-Regular" w:hAnsi="FlandersArtSans-Regular"/>
        </w:rPr>
      </w:pPr>
      <w:r w:rsidRPr="008B7E47">
        <w:rPr>
          <w:rFonts w:ascii="FlandersArtSans-Regular" w:hAnsi="FlandersArtSans-Regular"/>
        </w:rPr>
        <w:t>die openstaat voor iedereen, of je nu werkzoekende, tijdelijk werkloos, (deeltijds) werknemer, zelfstandige, freelancer, student bent.</w:t>
      </w:r>
    </w:p>
    <w:p w14:paraId="6D42F86A" w14:textId="77777777" w:rsidR="00E10F47" w:rsidRPr="00BD0D61" w:rsidRDefault="00E10F47" w:rsidP="00E10F47">
      <w:pPr>
        <w:rPr>
          <w:rFonts w:ascii="FlandersArtSans-Regular" w:hAnsi="FlandersArtSans-Regular" w:cs="Arial"/>
          <w:color w:val="474B52"/>
          <w:shd w:val="clear" w:color="auto" w:fill="F8F8F9"/>
        </w:rPr>
      </w:pPr>
      <w:r w:rsidRPr="008B7E47">
        <w:rPr>
          <w:rFonts w:ascii="FlandersArtSans-Regular" w:hAnsi="FlandersArtSans-Regular"/>
        </w:rPr>
        <w:t xml:space="preserve">BIS  is een tijdelijke stage (maximum 6 maanden, zonder verplichte aanwerving)  die kan worden </w:t>
      </w:r>
      <w:r w:rsidRPr="008B7E47">
        <w:rPr>
          <w:rFonts w:ascii="FlandersArtSans-Regular" w:hAnsi="FlandersArtSans-Regular" w:cstheme="minorHAnsi"/>
        </w:rPr>
        <w:t xml:space="preserve">gevolgd </w:t>
      </w:r>
      <w:r w:rsidRPr="008B7E47">
        <w:rPr>
          <w:rFonts w:ascii="FlandersArtSans-Regular" w:hAnsi="FlandersArtSans-Regular" w:cstheme="minorHAnsi"/>
          <w:shd w:val="clear" w:color="auto" w:fill="F8F8F9"/>
        </w:rPr>
        <w:t xml:space="preserve"> bij</w:t>
      </w:r>
      <w:r w:rsidRPr="008B7E47">
        <w:rPr>
          <w:rFonts w:ascii="Cambria" w:hAnsi="Cambria" w:cs="Cambria"/>
          <w:shd w:val="clear" w:color="auto" w:fill="F8F8F9"/>
        </w:rPr>
        <w:t> </w:t>
      </w:r>
      <w:r w:rsidRPr="008B7E47">
        <w:rPr>
          <w:rFonts w:ascii="FlandersArtSans-Regular" w:hAnsi="FlandersArtSans-Regular" w:cstheme="minorHAnsi"/>
          <w:shd w:val="clear" w:color="auto" w:fill="F8F8F9"/>
        </w:rPr>
        <w:t xml:space="preserve">een andere werkgever uit de </w:t>
      </w:r>
      <w:proofErr w:type="spellStart"/>
      <w:r w:rsidRPr="008B7E47">
        <w:rPr>
          <w:rFonts w:ascii="FlandersArtSans-Regular" w:hAnsi="FlandersArtSans-Regular" w:cstheme="minorHAnsi"/>
          <w:shd w:val="clear" w:color="auto" w:fill="F8F8F9"/>
        </w:rPr>
        <w:t>profit</w:t>
      </w:r>
      <w:proofErr w:type="spellEnd"/>
      <w:r w:rsidRPr="008B7E47">
        <w:rPr>
          <w:rFonts w:ascii="FlandersArtSans-Regular" w:hAnsi="FlandersArtSans-Regular" w:cstheme="minorHAnsi"/>
          <w:shd w:val="clear" w:color="auto" w:fill="F8F8F9"/>
        </w:rPr>
        <w:t xml:space="preserve">- of </w:t>
      </w:r>
      <w:proofErr w:type="spellStart"/>
      <w:r w:rsidRPr="008B7E47">
        <w:rPr>
          <w:rFonts w:ascii="FlandersArtSans-Regular" w:hAnsi="FlandersArtSans-Regular" w:cstheme="minorHAnsi"/>
          <w:shd w:val="clear" w:color="auto" w:fill="F8F8F9"/>
        </w:rPr>
        <w:t>nonprofitsector</w:t>
      </w:r>
      <w:proofErr w:type="spellEnd"/>
      <w:r w:rsidRPr="008B7E47">
        <w:rPr>
          <w:rFonts w:ascii="FlandersArtSans-Regular" w:hAnsi="FlandersArtSans-Regular" w:cstheme="minorHAnsi"/>
          <w:shd w:val="clear" w:color="auto" w:fill="F8F8F9"/>
        </w:rPr>
        <w:t>, mits een opleidingsplan dat werd besproken tussen jou en het bedrijf, en dat werd goedgekeurd door VDAB. De bedoeling is dat je via de stage</w:t>
      </w:r>
      <w:r w:rsidRPr="008B7E47">
        <w:rPr>
          <w:rFonts w:ascii="Cambria" w:hAnsi="Cambria" w:cs="Cambria"/>
          <w:shd w:val="clear" w:color="auto" w:fill="F8F8F9"/>
        </w:rPr>
        <w:t> </w:t>
      </w:r>
      <w:r w:rsidRPr="008B7E47">
        <w:rPr>
          <w:rFonts w:ascii="FlandersArtSans-Regular" w:hAnsi="FlandersArtSans-Regular" w:cstheme="minorHAnsi"/>
          <w:shd w:val="clear" w:color="auto" w:fill="F8F8F9"/>
        </w:rPr>
        <w:t>extra vaardigheden en competenties van een beroep/job verwerft</w:t>
      </w:r>
      <w:r w:rsidRPr="008B7E47">
        <w:rPr>
          <w:rFonts w:ascii="Cambria" w:hAnsi="Cambria" w:cs="Cambria"/>
          <w:shd w:val="clear" w:color="auto" w:fill="F8F8F9"/>
        </w:rPr>
        <w:t> </w:t>
      </w:r>
      <w:r w:rsidRPr="008B7E47">
        <w:rPr>
          <w:rFonts w:ascii="FlandersArtSans-Regular" w:hAnsi="FlandersArtSans-Regular" w:cstheme="minorHAnsi"/>
          <w:shd w:val="clear" w:color="auto" w:fill="F8F8F9"/>
        </w:rPr>
        <w:t>op de werkvloer</w:t>
      </w:r>
      <w:r w:rsidRPr="008B7E47">
        <w:rPr>
          <w:rFonts w:ascii="FlandersArtSans-Regular" w:hAnsi="FlandersArtSans-Regular" w:cs="Arial"/>
          <w:color w:val="474B52"/>
          <w:shd w:val="clear" w:color="auto" w:fill="F8F8F9"/>
        </w:rPr>
        <w:t xml:space="preserve">. </w:t>
      </w:r>
      <w:r w:rsidRPr="008B7E47">
        <w:rPr>
          <w:rFonts w:ascii="FlandersArtSans-Regular" w:hAnsi="FlandersArtSans-Regular" w:cstheme="minorHAnsi"/>
          <w:shd w:val="clear" w:color="auto" w:fill="F8F8F9"/>
        </w:rPr>
        <w:t xml:space="preserve">                                                                            </w:t>
      </w:r>
    </w:p>
    <w:p w14:paraId="3D40F53E" w14:textId="77777777" w:rsidR="00E10F47" w:rsidRPr="008B7E47" w:rsidRDefault="00E10F47" w:rsidP="00E10F47">
      <w:pPr>
        <w:rPr>
          <w:rFonts w:ascii="FlandersArtSans-Regular" w:hAnsi="FlandersArtSans-Regular" w:cstheme="minorHAnsi"/>
        </w:rPr>
      </w:pPr>
      <w:r w:rsidRPr="008B7E47">
        <w:rPr>
          <w:rFonts w:ascii="FlandersArtSans-Regular" w:hAnsi="FlandersArtSans-Regular" w:cstheme="minorHAnsi"/>
          <w:shd w:val="clear" w:color="auto" w:fill="F8F8F9"/>
        </w:rPr>
        <w:t xml:space="preserve">De competenties die je in deze tijdelijke stage in een ander bedrijf uit de </w:t>
      </w:r>
      <w:proofErr w:type="spellStart"/>
      <w:r w:rsidRPr="008B7E47">
        <w:rPr>
          <w:rFonts w:ascii="FlandersArtSans-Regular" w:hAnsi="FlandersArtSans-Regular" w:cstheme="minorHAnsi"/>
          <w:shd w:val="clear" w:color="auto" w:fill="F8F8F9"/>
        </w:rPr>
        <w:t>profit</w:t>
      </w:r>
      <w:proofErr w:type="spellEnd"/>
      <w:r w:rsidRPr="008B7E47">
        <w:rPr>
          <w:rFonts w:ascii="FlandersArtSans-Regular" w:hAnsi="FlandersArtSans-Regular" w:cstheme="minorHAnsi"/>
          <w:shd w:val="clear" w:color="auto" w:fill="F8F8F9"/>
        </w:rPr>
        <w:t xml:space="preserve">- of </w:t>
      </w:r>
      <w:proofErr w:type="spellStart"/>
      <w:r w:rsidRPr="008B7E47">
        <w:rPr>
          <w:rFonts w:ascii="FlandersArtSans-Regular" w:hAnsi="FlandersArtSans-Regular" w:cstheme="minorHAnsi"/>
          <w:shd w:val="clear" w:color="auto" w:fill="F8F8F9"/>
        </w:rPr>
        <w:t>nonprofitsector</w:t>
      </w:r>
      <w:proofErr w:type="spellEnd"/>
      <w:r w:rsidRPr="008B7E47">
        <w:rPr>
          <w:rFonts w:ascii="FlandersArtSans-Regular" w:hAnsi="FlandersArtSans-Regular" w:cstheme="minorHAnsi"/>
          <w:shd w:val="clear" w:color="auto" w:fill="F8F8F9"/>
        </w:rPr>
        <w:t xml:space="preserve"> hebt verworven, kan je </w:t>
      </w:r>
      <w:r w:rsidRPr="008B7E47">
        <w:rPr>
          <w:rFonts w:ascii="FlandersArtSans-Regular" w:hAnsi="FlandersArtSans-Regular" w:cstheme="minorHAnsi"/>
        </w:rPr>
        <w:t>later, als deze huidige crisisperiode voorbij is,  gebruiken in je job die je  opnieuw zal uitoefenen in het evenementenbedrijf  (bij heropstart van de activiteiten) , tenzij je voor een toekomst kiest  in het nieuwe beroep  in een andere sector uiteraard.</w:t>
      </w:r>
    </w:p>
    <w:p w14:paraId="000D1362" w14:textId="77777777" w:rsidR="007117AA" w:rsidRDefault="00E10F47" w:rsidP="00E10F47">
      <w:pPr>
        <w:rPr>
          <w:rFonts w:ascii="FlandersArtSans-Regular" w:hAnsi="FlandersArtSans-Regular" w:cstheme="minorHAnsi"/>
        </w:rPr>
      </w:pPr>
      <w:r w:rsidRPr="008B7E47">
        <w:rPr>
          <w:rFonts w:ascii="FlandersArtSans-Regular" w:hAnsi="FlandersArtSans-Regular" w:cstheme="minorHAnsi"/>
        </w:rPr>
        <w:t>Op deze manier heb je van de huidige crisisperiode toch kunnen gebruik maken om competenties te leren, bij te schaven, te versterken.</w:t>
      </w:r>
    </w:p>
    <w:p w14:paraId="10AD5180" w14:textId="77777777" w:rsidR="007117AA" w:rsidRPr="000D4087" w:rsidRDefault="007117AA" w:rsidP="00E10F47">
      <w:pPr>
        <w:rPr>
          <w:rFonts w:ascii="FlandersArtSans-Regular" w:hAnsi="FlandersArtSans-Regular" w:cstheme="minorHAnsi"/>
        </w:rPr>
      </w:pPr>
    </w:p>
    <w:p w14:paraId="641C4622" w14:textId="77777777" w:rsidR="00E10F47" w:rsidRDefault="00E10F47" w:rsidP="00E10F47">
      <w:pPr>
        <w:rPr>
          <w:rFonts w:ascii="FlandersArtSans-Regular" w:hAnsi="FlandersArtSans-Regular"/>
          <w:b/>
        </w:rPr>
      </w:pPr>
      <w:r w:rsidRPr="008B7E47">
        <w:rPr>
          <w:rFonts w:ascii="FlandersArtSans-Regular" w:hAnsi="FlandersArtSans-Regular"/>
          <w:b/>
        </w:rPr>
        <w:t>Opgelet</w:t>
      </w:r>
      <w:r w:rsidR="00AF270E">
        <w:rPr>
          <w:rFonts w:ascii="FlandersArtSans-Regular" w:hAnsi="FlandersArtSans-Regular"/>
          <w:b/>
        </w:rPr>
        <w:t>:</w:t>
      </w:r>
    </w:p>
    <w:p w14:paraId="2BBB7B69" w14:textId="77777777" w:rsidR="00AF270E" w:rsidRPr="008B7E47" w:rsidRDefault="00AF270E" w:rsidP="00C471D1"/>
    <w:p w14:paraId="527A327A" w14:textId="77777777" w:rsidR="00E10F47" w:rsidRPr="00C471D1" w:rsidRDefault="00E10F47" w:rsidP="00CF50BE">
      <w:pPr>
        <w:pStyle w:val="Lijstalinea"/>
        <w:numPr>
          <w:ilvl w:val="0"/>
          <w:numId w:val="40"/>
        </w:numPr>
        <w:rPr>
          <w:i/>
        </w:rPr>
      </w:pPr>
      <w:r w:rsidRPr="008B7E47">
        <w:t xml:space="preserve">BIS  is een betalende stage, waarbij jij als stagiair  een maandelijkse premie ontvangt van de werkgever (maximum 800- euro).  Kies je  voor deze formule en ontvang je j al een uitkering, , </w:t>
      </w:r>
      <w:r w:rsidRPr="00C471D1">
        <w:rPr>
          <w:rFonts w:cs="Calibri"/>
          <w:bCs/>
          <w:i/>
          <w:iCs/>
          <w:color w:val="222222"/>
          <w:shd w:val="clear" w:color="auto" w:fill="FFFFFF"/>
        </w:rPr>
        <w:t>dan dient hij vooraf, afhankelijk van de uitkering die hij ontvangt, de uitbetalingsinstelling, RVA, de mutualiteit of het OCMW te raadplegen zodat de eventuele gevolgen voor de uitkering kunnen worden berekend</w:t>
      </w:r>
      <w:r w:rsidRPr="00C471D1">
        <w:rPr>
          <w:rFonts w:ascii="Cambria" w:hAnsi="Cambria" w:cs="Cambria"/>
          <w:color w:val="222222"/>
          <w:shd w:val="clear" w:color="auto" w:fill="FFFFFF"/>
        </w:rPr>
        <w:t> </w:t>
      </w:r>
      <w:r w:rsidRPr="00C471D1">
        <w:rPr>
          <w:rFonts w:cs="Arial"/>
          <w:color w:val="222222"/>
          <w:shd w:val="clear" w:color="auto" w:fill="FFFFFF"/>
        </w:rPr>
        <w:t xml:space="preserve"> </w:t>
      </w:r>
      <w:r w:rsidRPr="00C471D1">
        <w:rPr>
          <w:rFonts w:ascii="Cambria" w:hAnsi="Cambria" w:cs="Cambria"/>
          <w:color w:val="222222"/>
          <w:shd w:val="clear" w:color="auto" w:fill="FFFFFF"/>
        </w:rPr>
        <w:t> </w:t>
      </w:r>
    </w:p>
    <w:p w14:paraId="34EF492A" w14:textId="77777777" w:rsidR="00E10F47" w:rsidRPr="00C471D1" w:rsidRDefault="00E10F47" w:rsidP="00CF50BE">
      <w:pPr>
        <w:pStyle w:val="Lijstalinea"/>
        <w:numPr>
          <w:ilvl w:val="0"/>
          <w:numId w:val="40"/>
        </w:numPr>
        <w:rPr>
          <w:i/>
        </w:rPr>
      </w:pPr>
      <w:r w:rsidRPr="008B7E47">
        <w:t xml:space="preserve">De rol van VDAB, </w:t>
      </w:r>
      <w:proofErr w:type="spellStart"/>
      <w:r w:rsidRPr="008B7E47">
        <w:t>itt</w:t>
      </w:r>
      <w:proofErr w:type="spellEnd"/>
      <w:r w:rsidRPr="008B7E47">
        <w:t xml:space="preserve"> de andere werkplekleervormen, is hier beperkt tot het keuren van het opleidingsplan en voorziet verder geen begeleiding. </w:t>
      </w:r>
    </w:p>
    <w:p w14:paraId="5AD697BD" w14:textId="77777777" w:rsidR="00E10F47" w:rsidRPr="00C471D1" w:rsidRDefault="00E10F47" w:rsidP="00CF50BE">
      <w:pPr>
        <w:pStyle w:val="Lijstalinea"/>
        <w:numPr>
          <w:ilvl w:val="0"/>
          <w:numId w:val="40"/>
        </w:numPr>
        <w:rPr>
          <w:i/>
        </w:rPr>
      </w:pPr>
      <w:r w:rsidRPr="008B7E47">
        <w:t xml:space="preserve">De deelnemer gaat </w:t>
      </w:r>
      <w:r w:rsidRPr="00C471D1">
        <w:rPr>
          <w:u w:val="single"/>
        </w:rPr>
        <w:t xml:space="preserve">zelf </w:t>
      </w:r>
      <w:r w:rsidRPr="008B7E47">
        <w:t>op zoek naar bedrijven in zijn buurt die zijn geïnteresseerd in de Bis-formule.</w:t>
      </w:r>
    </w:p>
    <w:p w14:paraId="75881270" w14:textId="77777777" w:rsidR="00E10F47" w:rsidRDefault="007117AA" w:rsidP="00CF50BE">
      <w:pPr>
        <w:pStyle w:val="Lijstalinea"/>
        <w:numPr>
          <w:ilvl w:val="0"/>
          <w:numId w:val="40"/>
        </w:numPr>
      </w:pPr>
      <w:r>
        <w:lastRenderedPageBreak/>
        <w:t>A</w:t>
      </w:r>
      <w:r w:rsidR="00E10F47" w:rsidRPr="008B7E47">
        <w:t xml:space="preserve">ls je geniet van een werkloosheidsuitkering, moet je bij VDAB een </w:t>
      </w:r>
      <w:r w:rsidRPr="008B7E47">
        <w:t>vrijstelling</w:t>
      </w:r>
      <w:r w:rsidR="00E10F47" w:rsidRPr="008B7E47">
        <w:t xml:space="preserve"> van beschikbaarheid aanvragen. Dat doe je VOOR het BIS-contract van start gaat ! De aanvraag kan je zelf doen via Mijn Loopbaan of vragen aan je VDAB-bemiddelaar</w:t>
      </w:r>
      <w:r>
        <w:t>.</w:t>
      </w:r>
    </w:p>
    <w:p w14:paraId="0038384B" w14:textId="77777777" w:rsidR="00E10F47" w:rsidRPr="007117AA" w:rsidRDefault="00E10F47" w:rsidP="007117AA">
      <w:pPr>
        <w:spacing w:line="240" w:lineRule="auto"/>
        <w:rPr>
          <w:rFonts w:ascii="FlandersArtSans-Regular" w:hAnsi="FlandersArtSans-Regular"/>
          <w:b/>
          <w:i/>
        </w:rPr>
      </w:pPr>
    </w:p>
    <w:p w14:paraId="07D4546A" w14:textId="77777777" w:rsidR="00E10F47" w:rsidRPr="008B7E47" w:rsidRDefault="00E10F47" w:rsidP="00E10F47">
      <w:pPr>
        <w:rPr>
          <w:rFonts w:ascii="FlandersArtSans-Regular" w:hAnsi="FlandersArtSans-Regular"/>
          <w:b/>
          <w:i/>
        </w:rPr>
      </w:pPr>
      <w:r w:rsidRPr="008C196D">
        <w:rPr>
          <w:rFonts w:ascii="FlandersArtSans-Regular" w:hAnsi="FlandersArtSans-Regular"/>
          <w:b/>
          <w:i/>
        </w:rPr>
        <w:t>Ben je geïnteresseerd in BIS ? Volg dan deze stappen :</w:t>
      </w:r>
    </w:p>
    <w:p w14:paraId="77B71EB4" w14:textId="77777777" w:rsidR="00E10F47" w:rsidRPr="00C471D1" w:rsidRDefault="00E10F47" w:rsidP="00CF50BE">
      <w:pPr>
        <w:pStyle w:val="Lijstalinea"/>
        <w:numPr>
          <w:ilvl w:val="0"/>
          <w:numId w:val="41"/>
        </w:numPr>
        <w:rPr>
          <w:rStyle w:val="Hyperlink"/>
          <w:color w:val="1C1A15" w:themeColor="background2" w:themeShade="1A"/>
          <w:u w:val="none"/>
        </w:rPr>
      </w:pPr>
      <w:r w:rsidRPr="008B7E47">
        <w:t xml:space="preserve">Je vindt een bedrijf dat je een BIS-stage wil </w:t>
      </w:r>
      <w:proofErr w:type="spellStart"/>
      <w:r w:rsidRPr="008B7E47">
        <w:t>aanbiedenAlle</w:t>
      </w:r>
      <w:proofErr w:type="spellEnd"/>
      <w:r w:rsidRPr="008B7E47">
        <w:t xml:space="preserve"> info : </w:t>
      </w:r>
      <w:hyperlink r:id="rId96" w:history="1">
        <w:r w:rsidRPr="00C471D1">
          <w:rPr>
            <w:rStyle w:val="Hyperlink"/>
            <w:rFonts w:ascii="FlandersArtSans-Regular" w:hAnsi="FlandersArtSans-Regular"/>
          </w:rPr>
          <w:t>https://werkgevers.vdab.be/werkgevers/beroepsinlevingsstage</w:t>
        </w:r>
      </w:hyperlink>
    </w:p>
    <w:p w14:paraId="4721D073" w14:textId="77777777" w:rsidR="00C471D1" w:rsidRPr="008B7E47" w:rsidRDefault="00C471D1" w:rsidP="00C471D1">
      <w:pPr>
        <w:pStyle w:val="Lijstalinea"/>
        <w:ind w:left="720"/>
      </w:pPr>
    </w:p>
    <w:p w14:paraId="77469A13" w14:textId="77777777" w:rsidR="00E10F47" w:rsidRPr="00C471D1" w:rsidRDefault="00E10F47" w:rsidP="00CF50BE">
      <w:pPr>
        <w:pStyle w:val="Lijstalinea"/>
        <w:numPr>
          <w:ilvl w:val="0"/>
          <w:numId w:val="41"/>
        </w:numPr>
        <w:rPr>
          <w:rStyle w:val="Hyperlink"/>
          <w:color w:val="1C1A15" w:themeColor="background2" w:themeShade="1A"/>
          <w:u w:val="none"/>
        </w:rPr>
      </w:pPr>
      <w:r w:rsidRPr="008B7E47">
        <w:t xml:space="preserve">Je vult samen met het bedrijf een opleidingsplan in en </w:t>
      </w:r>
      <w:r w:rsidRPr="00C471D1">
        <w:rPr>
          <w:b/>
        </w:rPr>
        <w:t>het bedrijf</w:t>
      </w:r>
      <w:r w:rsidRPr="008B7E47">
        <w:t xml:space="preserve"> verstuurt het om te laten goedkeuren door VDAB</w:t>
      </w:r>
      <w:r w:rsidR="00C471D1">
        <w:t xml:space="preserve"> </w:t>
      </w:r>
      <w:hyperlink r:id="rId97" w:anchor="vraag-997" w:history="1">
        <w:r w:rsidR="00C471D1" w:rsidRPr="003906CB">
          <w:rPr>
            <w:rStyle w:val="Hyperlink"/>
            <w:rFonts w:ascii="FlandersArtSans-Regular" w:hAnsi="FlandersArtSans-Regular"/>
          </w:rPr>
          <w:t>https://werkgevers.vdab.be/werkgevers/bis/faq#vraag-997</w:t>
        </w:r>
      </w:hyperlink>
    </w:p>
    <w:p w14:paraId="6A91C3FC" w14:textId="77777777" w:rsidR="00C471D1" w:rsidRPr="008B7E47" w:rsidRDefault="00C471D1" w:rsidP="00C471D1">
      <w:pPr>
        <w:pStyle w:val="Lijstalinea"/>
        <w:ind w:left="720"/>
      </w:pPr>
    </w:p>
    <w:p w14:paraId="751888C3" w14:textId="77777777" w:rsidR="00E10F47" w:rsidRPr="00C471D1" w:rsidRDefault="00E10F47" w:rsidP="00CF50BE">
      <w:pPr>
        <w:pStyle w:val="Lijstalinea"/>
        <w:numPr>
          <w:ilvl w:val="0"/>
          <w:numId w:val="41"/>
        </w:numPr>
        <w:rPr>
          <w:rStyle w:val="Hyperlink"/>
          <w:color w:val="1C1A15" w:themeColor="background2" w:themeShade="1A"/>
          <w:u w:val="none"/>
        </w:rPr>
      </w:pPr>
      <w:r w:rsidRPr="008B7E47">
        <w:t>Na goedkeuring van plan en tijdsduur  maakt het bedrijf een BIS-contract op dat jij ook ondertekent</w:t>
      </w:r>
      <w:r w:rsidR="00C471D1">
        <w:t xml:space="preserve"> </w:t>
      </w:r>
      <w:hyperlink r:id="rId98" w:history="1">
        <w:r w:rsidR="00C471D1" w:rsidRPr="003906CB">
          <w:rPr>
            <w:rStyle w:val="Hyperlink"/>
            <w:rFonts w:ascii="FlandersArtSans-Regular" w:hAnsi="FlandersArtSans-Regular"/>
          </w:rPr>
          <w:t>https://werkgevers.vdab.be/werkgevers/beroepsinlevingsovereenkomst/vereisten</w:t>
        </w:r>
      </w:hyperlink>
    </w:p>
    <w:p w14:paraId="4943A876" w14:textId="77777777" w:rsidR="00C471D1" w:rsidRPr="008B7E47" w:rsidRDefault="00C471D1" w:rsidP="00C471D1">
      <w:pPr>
        <w:ind w:left="360"/>
      </w:pPr>
    </w:p>
    <w:p w14:paraId="43A28804" w14:textId="77777777" w:rsidR="00E10F47" w:rsidRPr="00C471D1" w:rsidRDefault="00E10F47" w:rsidP="00C471D1">
      <w:pPr>
        <w:ind w:left="360"/>
      </w:pPr>
      <w:r w:rsidRPr="00C471D1">
        <w:rPr>
          <w:bCs/>
        </w:rPr>
        <w:t>Voor alle vragen over BIS</w:t>
      </w:r>
      <w:r w:rsidR="00C471D1" w:rsidRPr="00C471D1">
        <w:rPr>
          <w:bCs/>
        </w:rPr>
        <w:t xml:space="preserve">: </w:t>
      </w:r>
      <w:r w:rsidRPr="00C471D1">
        <w:rPr>
          <w:bCs/>
        </w:rPr>
        <w:t xml:space="preserve">Contacteer  </w:t>
      </w:r>
      <w:hyperlink r:id="rId99" w:history="1">
        <w:r w:rsidRPr="00C471D1">
          <w:rPr>
            <w:rStyle w:val="Hyperlink"/>
            <w:rFonts w:ascii="FlandersArtSans-Regular" w:hAnsi="FlandersArtSans-Regular"/>
            <w:b/>
          </w:rPr>
          <w:t>wpl@vdab.be</w:t>
        </w:r>
      </w:hyperlink>
      <w:r w:rsidRPr="00C471D1">
        <w:rPr>
          <w:b/>
        </w:rPr>
        <w:t xml:space="preserve"> </w:t>
      </w:r>
    </w:p>
    <w:p w14:paraId="4D48D06D" w14:textId="77777777" w:rsidR="00E10F47" w:rsidRDefault="00E10F47" w:rsidP="00B90028">
      <w:pPr>
        <w:pStyle w:val="Kop2"/>
      </w:pPr>
      <w:bookmarkStart w:id="61" w:name="_Toc49519373"/>
      <w:r>
        <w:t>Aanbod</w:t>
      </w:r>
      <w:r w:rsidRPr="00C64692">
        <w:t xml:space="preserve"> vanuit SYNTRUM </w:t>
      </w:r>
      <w:r>
        <w:t>/ SYNTRA netwerk</w:t>
      </w:r>
      <w:bookmarkEnd w:id="61"/>
    </w:p>
    <w:p w14:paraId="7D70D0AB" w14:textId="77777777" w:rsidR="00E10F47" w:rsidRDefault="00E10F47" w:rsidP="00E10F47">
      <w:pPr>
        <w:rPr>
          <w:rFonts w:ascii="FlandersArtSans-Regular" w:hAnsi="FlandersArtSans-Regular"/>
        </w:rPr>
      </w:pPr>
      <w:r>
        <w:rPr>
          <w:rFonts w:ascii="FlandersArtSans-Regular" w:hAnsi="FlandersArtSans-Regular"/>
        </w:rPr>
        <w:t xml:space="preserve">Voor meer informatie over het opleidingsaanbod van de SYNTRA kan men terecht op: </w:t>
      </w:r>
    </w:p>
    <w:p w14:paraId="6C021F9D" w14:textId="77777777" w:rsidR="00E10F47" w:rsidRPr="00C471D1" w:rsidRDefault="00271B37" w:rsidP="00CF50BE">
      <w:pPr>
        <w:pStyle w:val="Lijstalinea"/>
        <w:numPr>
          <w:ilvl w:val="0"/>
          <w:numId w:val="42"/>
        </w:numPr>
        <w:rPr>
          <w:rStyle w:val="Hyperlink"/>
          <w:rFonts w:ascii="FlandersArtSans-Regular" w:hAnsi="FlandersArtSans-Regular"/>
          <w:color w:val="auto"/>
        </w:rPr>
      </w:pPr>
      <w:hyperlink r:id="rId100" w:history="1">
        <w:r w:rsidR="00E10F47" w:rsidRPr="00C471D1">
          <w:rPr>
            <w:rStyle w:val="Hyperlink"/>
            <w:rFonts w:ascii="FlandersArtSans-Regular" w:hAnsi="FlandersArtSans-Regular"/>
          </w:rPr>
          <w:t>https://syntrum.be/</w:t>
        </w:r>
      </w:hyperlink>
    </w:p>
    <w:p w14:paraId="2883AEAA" w14:textId="77777777" w:rsidR="00E10F47" w:rsidRDefault="00271B37" w:rsidP="00CF50BE">
      <w:pPr>
        <w:pStyle w:val="Lijstalinea"/>
        <w:numPr>
          <w:ilvl w:val="0"/>
          <w:numId w:val="42"/>
        </w:numPr>
        <w:rPr>
          <w:rFonts w:ascii="FlandersArtSans-Regular" w:hAnsi="FlandersArtSans-Regular"/>
        </w:rPr>
      </w:pPr>
      <w:hyperlink r:id="rId101" w:history="1">
        <w:r w:rsidR="00E10F47" w:rsidRPr="00C471D1">
          <w:rPr>
            <w:rStyle w:val="Hyperlink"/>
            <w:rFonts w:ascii="FlandersArtSans-Regular" w:hAnsi="FlandersArtSans-Regular"/>
          </w:rPr>
          <w:t>https://www.syntra.be/nl</w:t>
        </w:r>
      </w:hyperlink>
      <w:r w:rsidR="00E10F47" w:rsidRPr="00C471D1">
        <w:rPr>
          <w:rFonts w:ascii="FlandersArtSans-Regular" w:hAnsi="FlandersArtSans-Regular"/>
        </w:rPr>
        <w:t xml:space="preserve"> </w:t>
      </w:r>
    </w:p>
    <w:p w14:paraId="5ED0877F" w14:textId="77777777" w:rsidR="007117AA" w:rsidRPr="00C471D1" w:rsidRDefault="007117AA" w:rsidP="00A56A00">
      <w:pPr>
        <w:pStyle w:val="Lijstalinea"/>
        <w:ind w:left="720"/>
        <w:rPr>
          <w:rFonts w:ascii="FlandersArtSans-Regular" w:hAnsi="FlandersArtSans-Regular"/>
        </w:rPr>
      </w:pPr>
    </w:p>
    <w:p w14:paraId="00EB07E1" w14:textId="77777777" w:rsidR="00E10F47" w:rsidRDefault="00E10F47" w:rsidP="00E10F47">
      <w:pPr>
        <w:rPr>
          <w:rFonts w:ascii="FlandersArtSans-Regular" w:hAnsi="FlandersArtSans-Regular"/>
        </w:rPr>
      </w:pPr>
      <w:r>
        <w:rPr>
          <w:rFonts w:ascii="FlandersArtSans-Regular" w:hAnsi="FlandersArtSans-Regular"/>
        </w:rPr>
        <w:t xml:space="preserve">Naast de </w:t>
      </w:r>
      <w:proofErr w:type="spellStart"/>
      <w:r>
        <w:rPr>
          <w:rFonts w:ascii="FlandersArtSans-Regular" w:hAnsi="FlandersArtSans-Regular"/>
        </w:rPr>
        <w:t>beroepsinlevingsstage</w:t>
      </w:r>
      <w:proofErr w:type="spellEnd"/>
      <w:r>
        <w:rPr>
          <w:rFonts w:ascii="FlandersArtSans-Regular" w:hAnsi="FlandersArtSans-Regular"/>
        </w:rPr>
        <w:t xml:space="preserve"> (BIS) is een stageovereenkomst ook een optie in functie van een zinvolle tijdsinvulling van werknemers in tijdelijke werkloosheid</w:t>
      </w:r>
    </w:p>
    <w:p w14:paraId="5399F610" w14:textId="77777777" w:rsidR="00E10F47" w:rsidRPr="00C471D1" w:rsidRDefault="00E10F47" w:rsidP="00C471D1">
      <w:pPr>
        <w:tabs>
          <w:tab w:val="clear" w:pos="3686"/>
        </w:tabs>
        <w:spacing w:after="200" w:line="276" w:lineRule="auto"/>
        <w:rPr>
          <w:rFonts w:ascii="FlandersArtSans-Regular" w:hAnsi="FlandersArtSans-Regular"/>
        </w:rPr>
      </w:pPr>
      <w:r w:rsidRPr="00C471D1">
        <w:rPr>
          <w:rFonts w:ascii="FlandersArtSans-Regular" w:hAnsi="FlandersArtSans-Regular"/>
        </w:rPr>
        <w:t xml:space="preserve">Meer info via: </w:t>
      </w:r>
      <w:hyperlink r:id="rId102" w:history="1">
        <w:r w:rsidRPr="00C471D1">
          <w:rPr>
            <w:rStyle w:val="Hyperlink"/>
            <w:rFonts w:ascii="FlandersArtSans-Regular" w:hAnsi="FlandersArtSans-Regular"/>
          </w:rPr>
          <w:t>https://www.syntravlaanderen.be/de-stageovereenkomst-voor-volwassenen</w:t>
        </w:r>
      </w:hyperlink>
      <w:r w:rsidRPr="00C471D1">
        <w:rPr>
          <w:rFonts w:ascii="FlandersArtSans-Regular" w:hAnsi="FlandersArtSans-Regular"/>
        </w:rPr>
        <w:t xml:space="preserve"> </w:t>
      </w:r>
    </w:p>
    <w:p w14:paraId="5481ADE9" w14:textId="77777777" w:rsidR="00E10F47" w:rsidRDefault="00E10F47" w:rsidP="00B90028">
      <w:pPr>
        <w:pStyle w:val="Kop2"/>
      </w:pPr>
      <w:bookmarkStart w:id="62" w:name="_Toc49519374"/>
      <w:r>
        <w:t>Werkbaarheidscheque</w:t>
      </w:r>
      <w:bookmarkEnd w:id="62"/>
      <w:r>
        <w:t xml:space="preserve"> </w:t>
      </w:r>
    </w:p>
    <w:p w14:paraId="0DF9B0BE" w14:textId="77777777" w:rsidR="00E10F47" w:rsidRPr="00363B55" w:rsidRDefault="00E10F47" w:rsidP="00E10F47">
      <w:pPr>
        <w:rPr>
          <w:rStyle w:val="Geen"/>
          <w:rFonts w:ascii="FlandersArtSans-Regular" w:hAnsi="FlandersArtSans-Regular" w:cs="Calibri Light"/>
        </w:rPr>
      </w:pPr>
      <w:r w:rsidRPr="00363B55">
        <w:rPr>
          <w:rStyle w:val="Geen"/>
          <w:rFonts w:ascii="FlandersArtSans-Regular" w:hAnsi="FlandersArtSans-Regular" w:cs="Calibri Light"/>
        </w:rPr>
        <w:t>Inzetten op werkbaar werk is een win-win voor zowel werkgevers als werknemers. Werknemers blijven langer en met meer 'goesting' aan de slag en organisaties kunnen rekenen op gedreven, competente en dus productievere werknemers, wat de efficiëntie van de organisatie ten goede komt.</w:t>
      </w:r>
    </w:p>
    <w:p w14:paraId="3EFE2E7B" w14:textId="77777777" w:rsidR="00E10F47" w:rsidRPr="00363B55" w:rsidRDefault="00E10F47" w:rsidP="00E10F47">
      <w:pPr>
        <w:rPr>
          <w:rFonts w:ascii="FlandersArtSans-Regular" w:hAnsi="FlandersArtSans-Regular" w:cs="Calibri Light"/>
          <w:lang w:val="nl-NL"/>
        </w:rPr>
      </w:pPr>
      <w:r w:rsidRPr="00363B55">
        <w:rPr>
          <w:rStyle w:val="Geen"/>
          <w:rFonts w:ascii="FlandersArtSans-Regular" w:hAnsi="FlandersArtSans-Regular" w:cs="Calibri Light"/>
          <w:b/>
          <w:bCs/>
        </w:rPr>
        <w:t xml:space="preserve">De werkbaarheidscheque en verhoging KMO-portefeuille </w:t>
      </w:r>
      <w:r w:rsidRPr="00363B55">
        <w:rPr>
          <w:rStyle w:val="Geen"/>
          <w:rFonts w:ascii="FlandersArtSans-Regular" w:hAnsi="FlandersArtSans-Regular" w:cs="Calibri Light"/>
        </w:rPr>
        <w:t xml:space="preserve">(Vlaamse maatregel) is in eerste instantie bedoeld om te weten waar je als organisatie staat op vlak van werkbaar werk. Het is mogelijk om daarvoor een scan te doen en op basis daarvan een actieplan op te stellen. Door de coronacrisis heeft de Vlaamse minister van Werk in samenspraak met de sociale partners beslist om de focus van de werkbaarheidscheques te verruimen. Het is tot het einde van 2020 mogelijk om ook verbeteracties te doen in de vorm van advies, begeleiding en opleiding. Meer info via: </w:t>
      </w:r>
      <w:hyperlink r:id="rId103" w:history="1">
        <w:r w:rsidRPr="00363B55">
          <w:rPr>
            <w:rStyle w:val="Hyperlink"/>
            <w:rFonts w:ascii="FlandersArtSans-Regular" w:eastAsia="FlandersArtSans-Regular" w:hAnsi="FlandersArtSans-Regular" w:cs="Calibri Light"/>
          </w:rPr>
          <w:t>www.vlaanderen.be/werkbaarheidscheques</w:t>
        </w:r>
      </w:hyperlink>
    </w:p>
    <w:p w14:paraId="384A0D22" w14:textId="77777777" w:rsidR="00E10F47" w:rsidRDefault="00E10F47" w:rsidP="00B90028">
      <w:pPr>
        <w:pStyle w:val="Kop2"/>
      </w:pPr>
      <w:bookmarkStart w:id="63" w:name="_Toc49519375"/>
      <w:r>
        <w:t>ESF-oproep ‘DRIVE’</w:t>
      </w:r>
      <w:bookmarkEnd w:id="63"/>
      <w:r>
        <w:t xml:space="preserve"> </w:t>
      </w:r>
    </w:p>
    <w:p w14:paraId="0BE6B323" w14:textId="77777777" w:rsidR="00E10F47" w:rsidRDefault="00E10F47" w:rsidP="00E10F47">
      <w:pPr>
        <w:rPr>
          <w:rStyle w:val="Hyperlink"/>
          <w:rFonts w:ascii="FlandersArtSans-Regular" w:eastAsia="FlandersArtSans-Regular" w:hAnsi="FlandersArtSans-Regular" w:cs="Calibri Light"/>
        </w:rPr>
      </w:pPr>
      <w:r w:rsidRPr="002C298B">
        <w:rPr>
          <w:rStyle w:val="Geen"/>
          <w:rFonts w:ascii="FlandersArtSans-Regular" w:hAnsi="FlandersArtSans-Regular" w:cs="Calibri Light"/>
          <w:b/>
          <w:bCs/>
        </w:rPr>
        <w:t>Drive</w:t>
      </w:r>
      <w:r w:rsidRPr="002C298B">
        <w:rPr>
          <w:rStyle w:val="Geen"/>
          <w:rFonts w:ascii="FlandersArtSans-Regular" w:hAnsi="FlandersArtSans-Regular" w:cs="Calibri Light"/>
        </w:rPr>
        <w:t xml:space="preserve"> heeft als doelstelling een werkomgeving te creëren die motivatie op een duurzame manier stimuleert. Het gaat daarbij hoofdzakelijk om uitdagingen waarbij niet direct de vinger op de wonde gelegd kan worden en die een combinatie van interventies vragen. De centrale vraag hier is: hoe mensen gemotiveerd houden? Meer info via: </w:t>
      </w:r>
      <w:hyperlink r:id="rId104" w:history="1">
        <w:r w:rsidRPr="002C298B">
          <w:rPr>
            <w:rStyle w:val="Hyperlink"/>
            <w:rFonts w:ascii="FlandersArtSans-Regular" w:eastAsia="FlandersArtSans-Regular" w:hAnsi="FlandersArtSans-Regular" w:cs="Calibri Light"/>
          </w:rPr>
          <w:t>www.esf-vlaanderen.be/drive</w:t>
        </w:r>
      </w:hyperlink>
    </w:p>
    <w:p w14:paraId="2C72FAC4" w14:textId="77777777" w:rsidR="007117AA" w:rsidRDefault="007117AA" w:rsidP="00E10F47">
      <w:pPr>
        <w:rPr>
          <w:rStyle w:val="Hyperlink"/>
          <w:rFonts w:ascii="FlandersArtSans-Regular" w:eastAsia="FlandersArtSans-Regular" w:hAnsi="FlandersArtSans-Regular" w:cs="Calibri Light"/>
        </w:rPr>
      </w:pPr>
    </w:p>
    <w:p w14:paraId="520AFBC2" w14:textId="77777777" w:rsidR="00E10F47" w:rsidRPr="00915C4C" w:rsidRDefault="00E10F47" w:rsidP="00E10F47">
      <w:pPr>
        <w:rPr>
          <w:rFonts w:ascii="FlandersArtSans-Regular" w:hAnsi="FlandersArtSans-Regular"/>
        </w:rPr>
      </w:pPr>
      <w:r>
        <w:rPr>
          <w:rStyle w:val="Hyperlink"/>
          <w:rFonts w:ascii="FlandersArtSans-Regular" w:hAnsi="FlandersArtSans-Regular"/>
          <w:color w:val="auto"/>
        </w:rPr>
        <w:t xml:space="preserve">Meer informatie over andere oproepen en initiatieven van ESF kan je hier vinden: </w:t>
      </w:r>
      <w:hyperlink r:id="rId105" w:history="1">
        <w:r w:rsidRPr="00AA7107">
          <w:rPr>
            <w:rStyle w:val="Hyperlink"/>
            <w:rFonts w:ascii="FlandersArtSans-Regular" w:hAnsi="FlandersArtSans-Regular"/>
          </w:rPr>
          <w:t>https://www.esf-vlaanderen.be/nl/inspiratiebron/themas/werkgelegenheid/werkgelegenheid</w:t>
        </w:r>
      </w:hyperlink>
      <w:r>
        <w:rPr>
          <w:rStyle w:val="Hyperlink"/>
          <w:rFonts w:ascii="FlandersArtSans-Regular" w:hAnsi="FlandersArtSans-Regular"/>
          <w:color w:val="auto"/>
        </w:rPr>
        <w:t xml:space="preserve"> en </w:t>
      </w:r>
      <w:hyperlink r:id="rId106" w:history="1">
        <w:r w:rsidRPr="00AA7107">
          <w:rPr>
            <w:rStyle w:val="Hyperlink"/>
            <w:rFonts w:ascii="FlandersArtSans-Regular" w:hAnsi="FlandersArtSans-Regular"/>
          </w:rPr>
          <w:t>https://www.esf-vlaanderen.be/nl/inspiratiebron/europese-netwerken/europese-netwerken</w:t>
        </w:r>
      </w:hyperlink>
      <w:r>
        <w:rPr>
          <w:rStyle w:val="Hyperlink"/>
          <w:rFonts w:ascii="FlandersArtSans-Regular" w:hAnsi="FlandersArtSans-Regular"/>
          <w:color w:val="auto"/>
        </w:rPr>
        <w:t xml:space="preserve"> </w:t>
      </w:r>
    </w:p>
    <w:p w14:paraId="0A69110E" w14:textId="77777777" w:rsidR="00E10F47" w:rsidRDefault="00E10F47" w:rsidP="00B90028">
      <w:pPr>
        <w:pStyle w:val="Kop2"/>
      </w:pPr>
      <w:bookmarkStart w:id="64" w:name="_Toc49519376"/>
      <w:r w:rsidRPr="000A31B7">
        <w:lastRenderedPageBreak/>
        <w:t>KMO-portefeuille</w:t>
      </w:r>
      <w:bookmarkEnd w:id="64"/>
      <w:r w:rsidRPr="000A31B7">
        <w:t xml:space="preserve"> </w:t>
      </w:r>
    </w:p>
    <w:p w14:paraId="7BBFF5D0" w14:textId="77777777" w:rsidR="00E10F47" w:rsidRPr="00C91F66" w:rsidRDefault="00E10F47" w:rsidP="003836B8">
      <w:r w:rsidRPr="00C91F66">
        <w:t>De kmo-portefeuille is een maatregel waardoor je – als ondernemer – financiële steun krijgt voor de aankoop van diensten die de kwaliteit van je onderneming verbeteren. Concreet zijn dat opleidingen en adviesdiensten zoals bijvoorbeeld het opstellen van een communicatieplan voor je bedrijf.</w:t>
      </w:r>
    </w:p>
    <w:p w14:paraId="0E462174" w14:textId="77777777" w:rsidR="00E10F47" w:rsidRDefault="00721523" w:rsidP="003836B8">
      <w:r w:rsidRPr="00721523">
        <w:rPr>
          <w:rStyle w:val="Zwaar"/>
          <w:rFonts w:ascii="FlandersArtSans-Regular" w:hAnsi="FlandersArtSans-Regular"/>
          <w:b w:val="0"/>
          <w:bCs w:val="0"/>
        </w:rPr>
        <w:t>K</w:t>
      </w:r>
      <w:r w:rsidR="00E10F47" w:rsidRPr="00C91F66">
        <w:t>leine ondernemingen genieten 30% steun, een middelgrote onderneming 20% steun. Het maximale steunplafond per jaar is 7.500 euro steun.</w:t>
      </w:r>
    </w:p>
    <w:p w14:paraId="337E2067" w14:textId="77777777" w:rsidR="003836B8" w:rsidRPr="00C91F66" w:rsidRDefault="003836B8" w:rsidP="003836B8"/>
    <w:p w14:paraId="08ADF147" w14:textId="77777777" w:rsidR="003836B8" w:rsidRDefault="00E10F47" w:rsidP="003836B8">
      <w:pPr>
        <w:rPr>
          <w:rFonts w:ascii="Cambria" w:hAnsi="Cambria" w:cs="Cambria"/>
        </w:rPr>
      </w:pPr>
      <w:r w:rsidRPr="00C91F66">
        <w:t>De kmo-portefeuille wil toegankelijk zijn voor zoveel mogelijk bedrijven. Daarom maken we het eenvoudig om je aan te melden en subsidieverzoeken in te dienen.</w:t>
      </w:r>
      <w:r w:rsidRPr="00C91F66">
        <w:rPr>
          <w:rFonts w:ascii="Cambria" w:hAnsi="Cambria" w:cs="Cambria"/>
        </w:rPr>
        <w:t> </w:t>
      </w:r>
    </w:p>
    <w:p w14:paraId="140DECD0" w14:textId="77777777" w:rsidR="00E10F47" w:rsidRPr="00C91F66" w:rsidRDefault="00271B37" w:rsidP="003836B8">
      <w:hyperlink r:id="rId107" w:tgtFrame="_blank" w:history="1">
        <w:r w:rsidR="00E10F47" w:rsidRPr="00C91F66">
          <w:rPr>
            <w:rStyle w:val="Hyperlink"/>
            <w:rFonts w:ascii="FlandersArtSans-Regular" w:hAnsi="FlandersArtSans-Regular"/>
          </w:rPr>
          <w:t>Vraag hier je subsidie aan.</w:t>
        </w:r>
      </w:hyperlink>
    </w:p>
    <w:p w14:paraId="7542ADFE" w14:textId="77777777" w:rsidR="00E10F47" w:rsidRPr="00C91F66" w:rsidRDefault="00E10F47" w:rsidP="003836B8">
      <w:r w:rsidRPr="00C91F66">
        <w:t xml:space="preserve">Meer info via: </w:t>
      </w:r>
      <w:hyperlink r:id="rId108" w:history="1">
        <w:r w:rsidRPr="00C91F66">
          <w:rPr>
            <w:rStyle w:val="Hyperlink"/>
            <w:rFonts w:ascii="FlandersArtSans-Regular" w:hAnsi="FlandersArtSans-Regular"/>
          </w:rPr>
          <w:t>https://www.vlaio.be/nl/subsidies-financiering/kmo-portefeuille</w:t>
        </w:r>
      </w:hyperlink>
      <w:r w:rsidRPr="00C91F66">
        <w:t xml:space="preserve"> </w:t>
      </w:r>
    </w:p>
    <w:p w14:paraId="1A19DF96" w14:textId="77777777" w:rsidR="00E10F47" w:rsidRDefault="00E10F47" w:rsidP="00B90028">
      <w:pPr>
        <w:pStyle w:val="Kop2"/>
      </w:pPr>
      <w:bookmarkStart w:id="65" w:name="_Toc49519377"/>
      <w:r w:rsidRPr="000A31B7">
        <w:t>KMO-groeisubsidie</w:t>
      </w:r>
      <w:bookmarkEnd w:id="65"/>
      <w:r w:rsidRPr="000A31B7">
        <w:t xml:space="preserve"> </w:t>
      </w:r>
    </w:p>
    <w:p w14:paraId="6DA35023" w14:textId="77777777" w:rsidR="00E10F47" w:rsidRPr="00F1219C" w:rsidRDefault="00E10F47" w:rsidP="003836B8">
      <w:pPr>
        <w:rPr>
          <w:lang w:eastAsia="nl-BE"/>
        </w:rPr>
      </w:pPr>
      <w:r w:rsidRPr="00F1219C">
        <w:rPr>
          <w:lang w:eastAsia="nl-BE"/>
        </w:rPr>
        <w:t>De kmo-groeisubsidie is een subsidie-instrument waarmee de Vlaamse overheid kmo’s in Vlaanderen ondersteunt bij het realiseren van hun eigen groeitraject.</w:t>
      </w:r>
    </w:p>
    <w:p w14:paraId="2D4635F8" w14:textId="77777777" w:rsidR="00E10F47" w:rsidRPr="00F1219C" w:rsidRDefault="00E10F47" w:rsidP="003836B8">
      <w:pPr>
        <w:rPr>
          <w:lang w:eastAsia="nl-BE"/>
        </w:rPr>
      </w:pPr>
      <w:r w:rsidRPr="00F1219C">
        <w:rPr>
          <w:lang w:eastAsia="nl-BE"/>
        </w:rPr>
        <w:t>Ben je van plan om met jouw bedrijf een nieuwe strategie uit te rollen? Ga je nieuwe producten lanceren of ga je nieuwe markten verkennen? Dan is de kmo-groeisubsidie misschien iets voor jou.</w:t>
      </w:r>
      <w:r w:rsidRPr="00F1219C">
        <w:rPr>
          <w:rFonts w:ascii="Cambria" w:hAnsi="Cambria" w:cs="Cambria"/>
          <w:lang w:eastAsia="nl-BE"/>
        </w:rPr>
        <w:t> </w:t>
      </w:r>
    </w:p>
    <w:p w14:paraId="79912A41" w14:textId="77777777" w:rsidR="00E10F47" w:rsidRDefault="00E10F47" w:rsidP="003836B8">
      <w:pPr>
        <w:rPr>
          <w:rFonts w:ascii="Cambria" w:hAnsi="Cambria" w:cs="Cambria"/>
          <w:lang w:eastAsia="nl-BE"/>
        </w:rPr>
      </w:pPr>
      <w:r w:rsidRPr="00F1219C">
        <w:rPr>
          <w:lang w:eastAsia="nl-BE"/>
        </w:rPr>
        <w:t xml:space="preserve">Met de kmo-groeisubsidie subsidieert de Vlaamse overheid immers de strategische kennis die je nodig hebt om van dergelijke heroriënteringen een succes te maken. De wijze waarop je de kennis in huis haalt kies je zelf. Je kan ervoor kiezen om samen te werken met een strategische consultant of je kan iemand aanwerven. Ook een combinatie van beide is mogelijk. </w:t>
      </w:r>
      <w:r w:rsidRPr="00F1219C">
        <w:rPr>
          <w:rFonts w:ascii="Cambria" w:hAnsi="Cambria" w:cs="Cambria"/>
          <w:lang w:eastAsia="nl-BE"/>
        </w:rPr>
        <w:t> </w:t>
      </w:r>
    </w:p>
    <w:p w14:paraId="510F0489" w14:textId="77777777" w:rsidR="003836B8" w:rsidRDefault="003836B8" w:rsidP="003836B8">
      <w:pPr>
        <w:rPr>
          <w:rFonts w:ascii="Cambria" w:hAnsi="Cambria" w:cs="Cambria"/>
          <w:lang w:eastAsia="nl-BE"/>
        </w:rPr>
      </w:pPr>
    </w:p>
    <w:p w14:paraId="482DDE9A" w14:textId="77777777" w:rsidR="003836B8" w:rsidRDefault="00E10F47" w:rsidP="003836B8">
      <w:pPr>
        <w:rPr>
          <w:lang w:eastAsia="nl-BE"/>
        </w:rPr>
      </w:pPr>
      <w:r w:rsidRPr="003836B8">
        <w:rPr>
          <w:lang w:eastAsia="nl-BE"/>
        </w:rPr>
        <w:t xml:space="preserve">Leerrijke case uit de eventsector: </w:t>
      </w:r>
    </w:p>
    <w:p w14:paraId="22C183D4" w14:textId="77777777" w:rsidR="00E10F47" w:rsidRDefault="00271B37" w:rsidP="003836B8">
      <w:pPr>
        <w:rPr>
          <w:rFonts w:ascii="Cambria" w:hAnsi="Cambria" w:cs="Cambria"/>
          <w:lang w:eastAsia="nl-BE"/>
        </w:rPr>
      </w:pPr>
      <w:hyperlink r:id="rId109" w:history="1">
        <w:r w:rsidR="003836B8" w:rsidRPr="003906CB">
          <w:rPr>
            <w:rStyle w:val="Hyperlink"/>
            <w:rFonts w:ascii="Cambria" w:eastAsia="Times New Roman" w:hAnsi="Cambria" w:cs="Cambria"/>
            <w:lang w:eastAsia="nl-BE"/>
          </w:rPr>
          <w:t>https://www.vlaio.be/nl/ondernemersverhalen/van-blitse-televisiedecors-naar-productieve-kantoren</w:t>
        </w:r>
      </w:hyperlink>
      <w:r w:rsidR="00E10F47">
        <w:rPr>
          <w:rFonts w:ascii="Cambria" w:hAnsi="Cambria" w:cs="Cambria"/>
          <w:lang w:eastAsia="nl-BE"/>
        </w:rPr>
        <w:t xml:space="preserve"> </w:t>
      </w:r>
    </w:p>
    <w:p w14:paraId="74EB133C" w14:textId="77777777" w:rsidR="003836B8" w:rsidRPr="00F1219C" w:rsidRDefault="003836B8" w:rsidP="003836B8">
      <w:pPr>
        <w:rPr>
          <w:lang w:eastAsia="nl-BE"/>
        </w:rPr>
      </w:pPr>
    </w:p>
    <w:p w14:paraId="794DDFFA" w14:textId="77777777" w:rsidR="00E10F47" w:rsidRPr="00B90028" w:rsidRDefault="00E10F47" w:rsidP="003836B8">
      <w:r>
        <w:t xml:space="preserve">Meer info via: </w:t>
      </w:r>
      <w:hyperlink r:id="rId110" w:history="1">
        <w:r w:rsidRPr="00247E83">
          <w:rPr>
            <w:rStyle w:val="Hyperlink"/>
            <w:rFonts w:ascii="FlandersArtSans-Regular" w:hAnsi="FlandersArtSans-Regular"/>
          </w:rPr>
          <w:t>https://www.vlaio.be/nl/subsidies-financiering/kmo-groeisubsidie</w:t>
        </w:r>
      </w:hyperlink>
      <w:r>
        <w:t xml:space="preserve"> </w:t>
      </w:r>
    </w:p>
    <w:p w14:paraId="3B966B56" w14:textId="77777777" w:rsidR="00E10F47" w:rsidRDefault="00E10F47" w:rsidP="00B90028">
      <w:pPr>
        <w:pStyle w:val="Kop2"/>
      </w:pPr>
      <w:bookmarkStart w:id="66" w:name="_Toc49519378"/>
      <w:r w:rsidRPr="000A31B7">
        <w:t>Strategische transformatiesteun (tijdelijke uitbreiding covid-19)</w:t>
      </w:r>
      <w:bookmarkEnd w:id="66"/>
    </w:p>
    <w:p w14:paraId="14A0A347" w14:textId="77777777" w:rsidR="00E10F47" w:rsidRPr="00C953F4" w:rsidRDefault="00E10F47" w:rsidP="00E10F47">
      <w:pPr>
        <w:spacing w:before="100" w:beforeAutospacing="1" w:after="100" w:afterAutospacing="1" w:line="240" w:lineRule="auto"/>
        <w:rPr>
          <w:rFonts w:ascii="FlandersArtSans-Regular" w:eastAsia="Times New Roman" w:hAnsi="FlandersArtSans-Regular" w:cs="Times New Roman"/>
          <w:lang w:eastAsia="nl-BE"/>
        </w:rPr>
      </w:pPr>
      <w:r w:rsidRPr="00C953F4">
        <w:rPr>
          <w:rFonts w:ascii="FlandersArtSans-Regular" w:eastAsia="Times New Roman" w:hAnsi="FlandersArtSans-Regular" w:cs="Times New Roman"/>
          <w:lang w:eastAsia="nl-BE"/>
        </w:rPr>
        <w:t>Steun voor grote investerings- en opleidingsprojecten die een transformatie beogen zowel van de onderneming als van de Vlaamse economie.</w:t>
      </w:r>
    </w:p>
    <w:p w14:paraId="71A496E2" w14:textId="77777777" w:rsidR="00E10F47" w:rsidRPr="00C953F4" w:rsidRDefault="00E10F47" w:rsidP="00E10F47">
      <w:pPr>
        <w:spacing w:before="100" w:beforeAutospacing="1" w:after="100" w:afterAutospacing="1" w:line="240" w:lineRule="auto"/>
        <w:rPr>
          <w:rFonts w:ascii="FlandersArtSans-Regular" w:eastAsia="Times New Roman" w:hAnsi="FlandersArtSans-Regular" w:cs="Times New Roman"/>
          <w:lang w:eastAsia="nl-BE"/>
        </w:rPr>
      </w:pPr>
      <w:r w:rsidRPr="00C953F4">
        <w:rPr>
          <w:rFonts w:ascii="FlandersArtSans-Regular" w:eastAsia="Times New Roman" w:hAnsi="FlandersArtSans-Regular" w:cs="Times New Roman"/>
          <w:lang w:eastAsia="nl-BE"/>
        </w:rPr>
        <w:t>De Strategische Transformatiesteun (STS) is de opvolger van de Strategische Investerings- en Opleidingssteun (SIOS).</w:t>
      </w:r>
    </w:p>
    <w:p w14:paraId="523D4FDD" w14:textId="77777777" w:rsidR="00E10F47" w:rsidRDefault="00E10F47" w:rsidP="00E10F47">
      <w:pPr>
        <w:rPr>
          <w:rFonts w:ascii="FlandersArtSans-Regular" w:hAnsi="FlandersArtSans-Regular"/>
        </w:rPr>
      </w:pPr>
      <w:r w:rsidRPr="00C953F4">
        <w:rPr>
          <w:rFonts w:ascii="FlandersArtSans-Regular" w:hAnsi="FlandersArtSans-Regular"/>
        </w:rPr>
        <w:t xml:space="preserve">Steun voor investeringen voor de productie en het aanbieden van COVID-19-gerelateerde producten en diensten. Het gaat hier om een tijdelijke uitbreiding van de </w:t>
      </w:r>
      <w:hyperlink r:id="rId111" w:history="1">
        <w:r w:rsidRPr="00C953F4">
          <w:rPr>
            <w:rStyle w:val="Hyperlink"/>
            <w:rFonts w:ascii="FlandersArtSans-Regular" w:hAnsi="FlandersArtSans-Regular"/>
          </w:rPr>
          <w:t>Strategische Transformatiesteun</w:t>
        </w:r>
      </w:hyperlink>
      <w:r w:rsidRPr="00C953F4">
        <w:rPr>
          <w:rFonts w:ascii="FlandersArtSans-Regular" w:hAnsi="FlandersArtSans-Regular"/>
        </w:rPr>
        <w:t>.</w:t>
      </w:r>
    </w:p>
    <w:p w14:paraId="152DC38E" w14:textId="77777777" w:rsidR="00B90028" w:rsidRPr="00C953F4" w:rsidRDefault="00B90028" w:rsidP="00E10F47">
      <w:pPr>
        <w:rPr>
          <w:rFonts w:ascii="FlandersArtSans-Regular" w:hAnsi="FlandersArtSans-Regular"/>
        </w:rPr>
      </w:pPr>
      <w:r>
        <w:rPr>
          <w:rFonts w:ascii="FlandersArtSans-Regular" w:hAnsi="FlandersArtSans-Regular"/>
        </w:rPr>
        <w:br w:type="page"/>
      </w:r>
    </w:p>
    <w:p w14:paraId="17B3D224" w14:textId="77777777" w:rsidR="00E10F47" w:rsidRDefault="00E10F47" w:rsidP="00B90028">
      <w:pPr>
        <w:pStyle w:val="Kop2"/>
        <w:rPr>
          <w:rFonts w:eastAsia="Times New Roman"/>
          <w:lang w:eastAsia="nl-BE"/>
        </w:rPr>
      </w:pPr>
      <w:bookmarkStart w:id="67" w:name="_Toc49427520"/>
      <w:bookmarkStart w:id="68" w:name="_Toc49519379"/>
      <w:r w:rsidRPr="000A31B7">
        <w:rPr>
          <w:rFonts w:eastAsia="Times New Roman"/>
          <w:lang w:eastAsia="nl-BE"/>
        </w:rPr>
        <w:lastRenderedPageBreak/>
        <w:t>Financiële steun voor het realiseren van een innovatieve vernieuwing</w:t>
      </w:r>
      <w:bookmarkEnd w:id="67"/>
      <w:bookmarkEnd w:id="68"/>
    </w:p>
    <w:p w14:paraId="6891615A" w14:textId="77777777" w:rsidR="00E10F47" w:rsidRDefault="00E10F47" w:rsidP="003836B8">
      <w:r w:rsidRPr="00B0460C">
        <w:t xml:space="preserve">Heb je een vernieuwend idee dat jouw onderneming kan versterken, maar moet je nog heel wat uitdagingen overwinnen bij de ontwikkeling van die innovatie? Moet je nog een nieuwe technologie ontwikkelen, jouw processen of diensten doordacht verbeteren, een prototype bouwen of een pilootfase doorlopen waar nog uitdagingen in zitten? VLAIO geeft bedrijven met een ontwikkelingsproject een duwtje in de rug met </w:t>
      </w:r>
      <w:r w:rsidRPr="00B0460C">
        <w:rPr>
          <w:rStyle w:val="Zwaar"/>
          <w:rFonts w:ascii="FlandersArtSans-Regular" w:hAnsi="FlandersArtSans-Regular"/>
        </w:rPr>
        <w:t xml:space="preserve">advies </w:t>
      </w:r>
      <w:r w:rsidRPr="00B0460C">
        <w:t>en</w:t>
      </w:r>
      <w:r w:rsidRPr="00B0460C">
        <w:rPr>
          <w:rStyle w:val="Zwaar"/>
          <w:rFonts w:ascii="FlandersArtSans-Regular" w:hAnsi="FlandersArtSans-Regular"/>
        </w:rPr>
        <w:t xml:space="preserve"> financiële steun</w:t>
      </w:r>
      <w:r w:rsidRPr="00B0460C">
        <w:t>.</w:t>
      </w:r>
    </w:p>
    <w:p w14:paraId="2C50B554" w14:textId="77777777" w:rsidR="003836B8" w:rsidRPr="00B0460C" w:rsidRDefault="003836B8" w:rsidP="003836B8"/>
    <w:p w14:paraId="2F49261E" w14:textId="77777777" w:rsidR="00E10F47" w:rsidRDefault="00E10F47" w:rsidP="003836B8">
      <w:pPr>
        <w:rPr>
          <w:rStyle w:val="Hyperlink"/>
          <w:rFonts w:ascii="FlandersArtSans-Regular" w:hAnsi="FlandersArtSans-Regular"/>
        </w:rPr>
      </w:pPr>
      <w:r w:rsidRPr="00B0460C">
        <w:t xml:space="preserve">De </w:t>
      </w:r>
      <w:hyperlink r:id="rId112" w:tgtFrame="_blank" w:history="1">
        <w:r w:rsidRPr="00B0460C">
          <w:rPr>
            <w:rStyle w:val="Hyperlink"/>
            <w:rFonts w:ascii="FlandersArtSans-Regular" w:hAnsi="FlandersArtSans-Regular"/>
          </w:rPr>
          <w:t>inspirerende verhalen van ondernemers die al een ontwikkelingsproject uitvoerden</w:t>
        </w:r>
      </w:hyperlink>
      <w:r w:rsidRPr="00B0460C">
        <w:t xml:space="preserve">, verschillen erg van elkaar. Maar stuk voor stuk hebben ze </w:t>
      </w:r>
      <w:r w:rsidRPr="00B0460C">
        <w:rPr>
          <w:rStyle w:val="Zwaar"/>
          <w:rFonts w:ascii="FlandersArtSans-Regular" w:hAnsi="FlandersArtSans-Regular"/>
        </w:rPr>
        <w:t>een geweldig idee dat niet meteen rendabel was</w:t>
      </w:r>
      <w:r w:rsidRPr="00B0460C">
        <w:t xml:space="preserve">. Eerst moesten deze ondernemers heel wat risicovolle stappen zetten om van hun idee een succesvol product en een succesvolle onderneming te maken. Met deze subsidies helpen we je om deze moeilijkheden te overwinnen, om stappen te zetten waar je anders misschien niet aan zou beginnen. Concreet krijg je steun voor </w:t>
      </w:r>
      <w:r w:rsidRPr="00B0460C">
        <w:rPr>
          <w:rStyle w:val="Zwaar"/>
          <w:rFonts w:ascii="FlandersArtSans-Regular" w:hAnsi="FlandersArtSans-Regular"/>
        </w:rPr>
        <w:t>personeels- en andere kosten</w:t>
      </w:r>
      <w:r w:rsidRPr="00B0460C">
        <w:t xml:space="preserve"> gerelateerd aan het project. </w:t>
      </w:r>
      <w:hyperlink r:id="rId113" w:tgtFrame="_blank" w:history="1">
        <w:r w:rsidRPr="00B0460C">
          <w:rPr>
            <w:rStyle w:val="Hyperlink"/>
            <w:rFonts w:ascii="FlandersArtSans-Regular" w:hAnsi="FlandersArtSans-Regular"/>
          </w:rPr>
          <w:t>Meer info.</w:t>
        </w:r>
      </w:hyperlink>
    </w:p>
    <w:p w14:paraId="24481522" w14:textId="77777777" w:rsidR="003836B8" w:rsidRPr="00B0460C" w:rsidRDefault="003836B8" w:rsidP="003836B8"/>
    <w:p w14:paraId="7C5F70B8" w14:textId="77777777" w:rsidR="003836B8" w:rsidRDefault="00E10F47" w:rsidP="003836B8">
      <w:r w:rsidRPr="00B0460C">
        <w:t>Je kan permanent een ontwikkelingsproject indienen. Elke aanvraag wordt individueel behandeld. VLAIO streeft naar een kortere doorlooptijd dan 4 maanden, maar verschillende factoren een invloed hebben op deze doorlooptijd.</w:t>
      </w:r>
    </w:p>
    <w:p w14:paraId="74744BF6" w14:textId="77777777" w:rsidR="00E10F47" w:rsidRDefault="00E10F47" w:rsidP="003836B8">
      <w:pPr>
        <w:rPr>
          <w:rStyle w:val="Hyperlink"/>
          <w:rFonts w:ascii="FlandersArtSans-Regular" w:hAnsi="FlandersArtSans-Regular"/>
        </w:rPr>
      </w:pPr>
      <w:r w:rsidRPr="00B0460C">
        <w:t>Dit heb je alvast zelf in de hand: zorg ervoor je</w:t>
      </w:r>
      <w:r w:rsidRPr="00B0460C">
        <w:rPr>
          <w:rStyle w:val="Zwaar"/>
          <w:rFonts w:ascii="FlandersArtSans-Regular" w:hAnsi="FlandersArtSans-Regular"/>
        </w:rPr>
        <w:t xml:space="preserve"> goed voorbereid</w:t>
      </w:r>
      <w:r w:rsidRPr="00B0460C">
        <w:t xml:space="preserve"> bent, je</w:t>
      </w:r>
      <w:r w:rsidRPr="00B0460C">
        <w:rPr>
          <w:rFonts w:ascii="Cambria" w:hAnsi="Cambria" w:cs="Cambria"/>
        </w:rPr>
        <w:t> </w:t>
      </w:r>
      <w:hyperlink r:id="rId114" w:tgtFrame="_blank" w:history="1">
        <w:r w:rsidRPr="00B0460C">
          <w:rPr>
            <w:rStyle w:val="Hyperlink"/>
            <w:rFonts w:ascii="FlandersArtSans-Regular" w:hAnsi="FlandersArtSans-Regular"/>
          </w:rPr>
          <w:t xml:space="preserve">voldoet aan alle </w:t>
        </w:r>
        <w:r w:rsidRPr="003836B8">
          <w:rPr>
            <w:rStyle w:val="Hyperlink"/>
            <w:b/>
            <w:bCs/>
          </w:rPr>
          <w:t>voorwaarden</w:t>
        </w:r>
      </w:hyperlink>
      <w:r w:rsidRPr="003836B8">
        <w:rPr>
          <w:rStyle w:val="Hyperlink"/>
          <w:rFonts w:ascii="Cambria" w:hAnsi="Cambria" w:cs="Cambria"/>
        </w:rPr>
        <w:t> </w:t>
      </w:r>
      <w:r w:rsidRPr="003836B8">
        <w:rPr>
          <w:rStyle w:val="Hyperlink"/>
          <w:rFonts w:ascii="FlandersArtSans-Regular" w:hAnsi="FlandersArtSans-Regular"/>
        </w:rPr>
        <w:t xml:space="preserve">en </w:t>
      </w:r>
      <w:hyperlink r:id="rId115" w:tgtFrame="_blank" w:history="1">
        <w:r w:rsidRPr="00B0460C">
          <w:rPr>
            <w:rStyle w:val="Hyperlink"/>
            <w:rFonts w:ascii="FlandersArtSans-Regular" w:hAnsi="FlandersArtSans-Regular"/>
          </w:rPr>
          <w:t xml:space="preserve">de jouw aanvraag </w:t>
        </w:r>
        <w:r w:rsidRPr="003836B8">
          <w:rPr>
            <w:rStyle w:val="Hyperlink"/>
            <w:b/>
            <w:bCs/>
          </w:rPr>
          <w:t>correct en volledig</w:t>
        </w:r>
        <w:r w:rsidRPr="00B0460C">
          <w:rPr>
            <w:rStyle w:val="Hyperlink"/>
            <w:rFonts w:ascii="FlandersArtSans-Regular" w:hAnsi="FlandersArtSans-Regular"/>
          </w:rPr>
          <w:t xml:space="preserve"> indient!</w:t>
        </w:r>
      </w:hyperlink>
    </w:p>
    <w:p w14:paraId="2C9305CB" w14:textId="77777777" w:rsidR="003836B8" w:rsidRPr="00B0460C" w:rsidRDefault="003836B8" w:rsidP="003836B8"/>
    <w:p w14:paraId="1F52061A" w14:textId="77777777" w:rsidR="00E10F47" w:rsidRPr="00B0460C" w:rsidRDefault="00271B37" w:rsidP="003836B8">
      <w:hyperlink r:id="rId116" w:history="1">
        <w:r w:rsidR="00E10F47" w:rsidRPr="00B0460C">
          <w:rPr>
            <w:rStyle w:val="Hyperlink"/>
            <w:rFonts w:ascii="FlandersArtSans-Regular" w:hAnsi="FlandersArtSans-Regular"/>
          </w:rPr>
          <w:t>https://www.vlaio.be/nl/subsidies-financiering/ontwikkelingsproject</w:t>
        </w:r>
      </w:hyperlink>
    </w:p>
    <w:p w14:paraId="28C0E69E" w14:textId="77777777" w:rsidR="00E10F47" w:rsidRDefault="00E10F47" w:rsidP="00B90028">
      <w:pPr>
        <w:pStyle w:val="Kop2"/>
        <w:rPr>
          <w:rFonts w:eastAsia="Times New Roman"/>
          <w:lang w:eastAsia="nl-BE"/>
        </w:rPr>
      </w:pPr>
      <w:bookmarkStart w:id="69" w:name="_Toc49427521"/>
      <w:bookmarkStart w:id="70" w:name="_Toc49519380"/>
      <w:r w:rsidRPr="000A31B7">
        <w:rPr>
          <w:rFonts w:eastAsia="Times New Roman"/>
          <w:lang w:eastAsia="nl-BE"/>
        </w:rPr>
        <w:t>Financiering onderzoeksprojecten</w:t>
      </w:r>
      <w:bookmarkEnd w:id="69"/>
      <w:bookmarkEnd w:id="70"/>
    </w:p>
    <w:p w14:paraId="0B5C06B4" w14:textId="77777777" w:rsidR="00E10F47" w:rsidRPr="00045A7D" w:rsidRDefault="00E10F47" w:rsidP="00E10F47">
      <w:pPr>
        <w:spacing w:before="100" w:beforeAutospacing="1" w:after="100" w:afterAutospacing="1" w:line="240" w:lineRule="auto"/>
        <w:rPr>
          <w:rFonts w:ascii="FlandersArtSans-Regular" w:eastAsia="Times New Roman" w:hAnsi="FlandersArtSans-Regular" w:cs="Times New Roman"/>
          <w:lang w:eastAsia="nl-BE"/>
        </w:rPr>
      </w:pPr>
      <w:r w:rsidRPr="00045A7D">
        <w:rPr>
          <w:rFonts w:ascii="FlandersArtSans-Regular" w:eastAsia="Times New Roman" w:hAnsi="FlandersArtSans-Regular" w:cs="Times New Roman"/>
          <w:lang w:eastAsia="nl-BE"/>
        </w:rPr>
        <w:t>Via een onderzoeksproject</w:t>
      </w:r>
      <w:r w:rsidRPr="00045A7D">
        <w:rPr>
          <w:rFonts w:ascii="Cambria" w:eastAsia="Times New Roman" w:hAnsi="Cambria" w:cs="Cambria"/>
          <w:lang w:eastAsia="nl-BE"/>
        </w:rPr>
        <w:t> </w:t>
      </w:r>
      <w:r w:rsidRPr="00045A7D">
        <w:rPr>
          <w:rFonts w:ascii="FlandersArtSans-Regular" w:eastAsia="Times New Roman" w:hAnsi="FlandersArtSans-Regular" w:cs="Times New Roman"/>
          <w:lang w:eastAsia="nl-BE"/>
        </w:rPr>
        <w:t>geeft het Agentschap Innoveren &amp; Ondernemen subsidies aan bedrijven voor de uitbouw of het versterken van hun onderzoeks- en ontwikkelingsactiviteiten.</w:t>
      </w:r>
    </w:p>
    <w:p w14:paraId="6479EFEB" w14:textId="77777777" w:rsidR="00E10F47" w:rsidRPr="00045A7D" w:rsidRDefault="00E10F47" w:rsidP="00E10F47">
      <w:pPr>
        <w:spacing w:before="100" w:beforeAutospacing="1" w:after="100" w:afterAutospacing="1" w:line="240" w:lineRule="auto"/>
        <w:rPr>
          <w:rFonts w:ascii="FlandersArtSans-Regular" w:eastAsia="Times New Roman" w:hAnsi="FlandersArtSans-Regular" w:cs="Times New Roman"/>
          <w:lang w:eastAsia="nl-BE"/>
        </w:rPr>
      </w:pPr>
      <w:r w:rsidRPr="00045A7D">
        <w:rPr>
          <w:rFonts w:ascii="FlandersArtSans-Regular" w:eastAsia="Times New Roman" w:hAnsi="FlandersArtSans-Regular" w:cs="Times New Roman"/>
          <w:lang w:eastAsia="nl-BE"/>
        </w:rPr>
        <w:t>Concreet geeft het agentschap subsidies voor de uitvoering van individuele projecten door één of meerdere bedrijven. Het project vertrekt daarbij van een innovatief idee waarvoor nieuwe kennis nodig is en onderzoeks- en eventueel ook ontwikkelingsactiviteiten uitgevoerd moeten worden.</w:t>
      </w:r>
    </w:p>
    <w:p w14:paraId="34F603FB" w14:textId="77777777" w:rsidR="00E10F47" w:rsidRPr="00721523" w:rsidRDefault="00271B37" w:rsidP="00E10F47">
      <w:pPr>
        <w:pStyle w:val="Kopvaninhoudsopgave"/>
        <w:rPr>
          <w:rStyle w:val="Hyperlink"/>
          <w:caps w:val="0"/>
          <w:sz w:val="22"/>
          <w:szCs w:val="22"/>
        </w:rPr>
      </w:pPr>
      <w:hyperlink r:id="rId117" w:history="1">
        <w:r w:rsidR="00E10F47" w:rsidRPr="00721523">
          <w:rPr>
            <w:rStyle w:val="Hyperlink"/>
            <w:caps w:val="0"/>
            <w:sz w:val="22"/>
            <w:szCs w:val="22"/>
          </w:rPr>
          <w:t>https://www.vlaio.be/nl/subsidies-financiering/onderzoeksproject</w:t>
        </w:r>
      </w:hyperlink>
    </w:p>
    <w:p w14:paraId="5D038674" w14:textId="77777777" w:rsidR="00721523" w:rsidRDefault="00721523" w:rsidP="00E83086">
      <w:r>
        <w:br w:type="page"/>
      </w:r>
    </w:p>
    <w:p w14:paraId="6B49FAE9" w14:textId="77777777" w:rsidR="00721523" w:rsidRPr="004046CD" w:rsidRDefault="00721523" w:rsidP="00721523">
      <w:pPr>
        <w:jc w:val="left"/>
        <w:rPr>
          <w:rFonts w:cstheme="minorHAnsi"/>
          <w:b/>
          <w:sz w:val="32"/>
          <w:szCs w:val="32"/>
        </w:rPr>
      </w:pPr>
      <w:r w:rsidRPr="004046CD">
        <w:rPr>
          <w:rFonts w:cstheme="minorHAnsi"/>
          <w:b/>
          <w:sz w:val="32"/>
          <w:szCs w:val="32"/>
        </w:rPr>
        <w:lastRenderedPageBreak/>
        <w:t>Colofon</w:t>
      </w:r>
    </w:p>
    <w:p w14:paraId="102BB6A2" w14:textId="77777777" w:rsidR="00721523" w:rsidRDefault="00721523" w:rsidP="00721523">
      <w:pPr>
        <w:jc w:val="left"/>
        <w:rPr>
          <w:rFonts w:cstheme="minorHAnsi"/>
          <w:b/>
        </w:rPr>
      </w:pPr>
    </w:p>
    <w:p w14:paraId="780A0D3C" w14:textId="77777777" w:rsidR="00721523" w:rsidRPr="00393B1C" w:rsidRDefault="00721523" w:rsidP="00721523">
      <w:pPr>
        <w:jc w:val="left"/>
        <w:rPr>
          <w:rFonts w:cstheme="minorHAnsi"/>
          <w:sz w:val="20"/>
          <w:szCs w:val="20"/>
        </w:rPr>
      </w:pPr>
      <w:r w:rsidRPr="004046CD">
        <w:rPr>
          <w:rFonts w:cstheme="minorHAnsi"/>
          <w:b/>
        </w:rPr>
        <w:t>Samenstelling</w:t>
      </w:r>
      <w:r w:rsidRPr="004046CD">
        <w:rPr>
          <w:rFonts w:cstheme="minorHAnsi"/>
          <w:b/>
        </w:rPr>
        <w:br/>
      </w:r>
      <w:r w:rsidRPr="004046CD">
        <w:rPr>
          <w:rFonts w:cstheme="minorHAnsi"/>
          <w:sz w:val="20"/>
          <w:szCs w:val="20"/>
        </w:rPr>
        <w:t>Vlaamse overheid</w:t>
      </w:r>
      <w:r>
        <w:rPr>
          <w:rFonts w:cstheme="minorHAnsi"/>
          <w:sz w:val="20"/>
          <w:szCs w:val="20"/>
        </w:rPr>
        <w:br/>
      </w:r>
      <w:r w:rsidRPr="004046CD">
        <w:rPr>
          <w:rFonts w:cstheme="minorHAnsi"/>
          <w:sz w:val="20"/>
          <w:szCs w:val="20"/>
        </w:rPr>
        <w:t>Departement Werk en Sociale Economie</w:t>
      </w:r>
      <w:r w:rsidRPr="004046CD">
        <w:rPr>
          <w:rFonts w:cstheme="minorHAnsi"/>
          <w:sz w:val="20"/>
          <w:szCs w:val="20"/>
        </w:rPr>
        <w:br/>
        <w:t>Koning Albert II-laan 35 bus 20</w:t>
      </w:r>
      <w:r w:rsidRPr="004046CD">
        <w:rPr>
          <w:rFonts w:cstheme="minorHAnsi"/>
          <w:sz w:val="20"/>
          <w:szCs w:val="20"/>
        </w:rPr>
        <w:br/>
        <w:t>1030 Brussel</w:t>
      </w:r>
      <w:r w:rsidRPr="004046CD">
        <w:rPr>
          <w:rFonts w:cstheme="minorHAnsi"/>
          <w:sz w:val="20"/>
          <w:szCs w:val="20"/>
        </w:rPr>
        <w:br/>
        <w:t>02 553 42 56</w:t>
      </w:r>
      <w:r w:rsidRPr="004046CD">
        <w:rPr>
          <w:rFonts w:cstheme="minorHAnsi"/>
          <w:sz w:val="20"/>
          <w:szCs w:val="20"/>
        </w:rPr>
        <w:br/>
      </w:r>
      <w:r>
        <w:rPr>
          <w:rFonts w:cstheme="minorHAnsi"/>
          <w:sz w:val="20"/>
          <w:szCs w:val="20"/>
        </w:rPr>
        <w:t>beleid.wse@</w:t>
      </w:r>
      <w:r w:rsidRPr="004046CD">
        <w:rPr>
          <w:rFonts w:cstheme="minorHAnsi"/>
          <w:sz w:val="20"/>
          <w:szCs w:val="20"/>
        </w:rPr>
        <w:t>vlaanderen.be</w:t>
      </w:r>
      <w:r w:rsidRPr="004046CD">
        <w:rPr>
          <w:rFonts w:cstheme="minorHAnsi"/>
          <w:sz w:val="20"/>
          <w:szCs w:val="20"/>
        </w:rPr>
        <w:br/>
        <w:t>www.</w:t>
      </w:r>
      <w:r>
        <w:rPr>
          <w:rFonts w:cstheme="minorHAnsi"/>
          <w:sz w:val="20"/>
          <w:szCs w:val="20"/>
        </w:rPr>
        <w:t>vlaanderen.</w:t>
      </w:r>
      <w:r w:rsidRPr="004046CD">
        <w:rPr>
          <w:rFonts w:cstheme="minorHAnsi"/>
          <w:sz w:val="20"/>
          <w:szCs w:val="20"/>
        </w:rPr>
        <w:t>be</w:t>
      </w:r>
      <w:r>
        <w:rPr>
          <w:rFonts w:cstheme="minorHAnsi"/>
          <w:sz w:val="20"/>
          <w:szCs w:val="20"/>
        </w:rPr>
        <w:t>/departement-wse</w:t>
      </w:r>
    </w:p>
    <w:p w14:paraId="34AAB354" w14:textId="77777777" w:rsidR="00721523" w:rsidRDefault="00721523" w:rsidP="00721523">
      <w:pPr>
        <w:jc w:val="left"/>
        <w:rPr>
          <w:rFonts w:cstheme="minorHAnsi"/>
          <w:b/>
        </w:rPr>
      </w:pPr>
    </w:p>
    <w:p w14:paraId="13AE7329" w14:textId="77777777" w:rsidR="00721523" w:rsidRPr="004046CD" w:rsidRDefault="00721523" w:rsidP="00721523">
      <w:pPr>
        <w:jc w:val="left"/>
        <w:rPr>
          <w:rFonts w:cstheme="minorHAnsi"/>
        </w:rPr>
      </w:pPr>
      <w:r w:rsidRPr="004046CD">
        <w:rPr>
          <w:rFonts w:cstheme="minorHAnsi"/>
          <w:b/>
        </w:rPr>
        <w:t>Verantwoordelijke uitgever</w:t>
      </w:r>
      <w:r w:rsidRPr="004046CD">
        <w:rPr>
          <w:rFonts w:cstheme="minorHAnsi"/>
          <w:b/>
        </w:rPr>
        <w:br/>
      </w:r>
      <w:r w:rsidRPr="004046CD">
        <w:rPr>
          <w:rFonts w:cstheme="minorHAnsi"/>
          <w:sz w:val="20"/>
          <w:szCs w:val="20"/>
        </w:rPr>
        <w:t>Dirk Vanderpoorten</w:t>
      </w:r>
      <w:r w:rsidRPr="004046CD">
        <w:rPr>
          <w:rFonts w:cstheme="minorHAnsi"/>
          <w:sz w:val="20"/>
          <w:szCs w:val="20"/>
        </w:rPr>
        <w:br/>
        <w:t>Secretaris-generaal</w:t>
      </w:r>
    </w:p>
    <w:p w14:paraId="2684B6F9" w14:textId="77777777" w:rsidR="00721523" w:rsidRDefault="00721523" w:rsidP="00721523">
      <w:pPr>
        <w:jc w:val="left"/>
        <w:rPr>
          <w:rFonts w:cstheme="minorHAnsi"/>
          <w:b/>
        </w:rPr>
      </w:pPr>
    </w:p>
    <w:p w14:paraId="4C6C4872" w14:textId="77777777" w:rsidR="00721523" w:rsidRPr="004046CD" w:rsidRDefault="00721523" w:rsidP="00721523">
      <w:pPr>
        <w:jc w:val="left"/>
        <w:rPr>
          <w:rFonts w:cstheme="minorHAnsi"/>
          <w:sz w:val="20"/>
          <w:szCs w:val="20"/>
        </w:rPr>
      </w:pPr>
      <w:r w:rsidRPr="004046CD">
        <w:rPr>
          <w:rFonts w:cstheme="minorHAnsi"/>
          <w:b/>
        </w:rPr>
        <w:t>Uitgave</w:t>
      </w:r>
      <w:r w:rsidRPr="004046CD">
        <w:rPr>
          <w:rFonts w:cstheme="minorHAnsi"/>
          <w:b/>
        </w:rPr>
        <w:br/>
      </w:r>
      <w:r>
        <w:rPr>
          <w:rFonts w:cstheme="minorHAnsi"/>
          <w:sz w:val="20"/>
          <w:szCs w:val="20"/>
        </w:rPr>
        <w:t>Augustus 2020</w:t>
      </w:r>
      <w:r>
        <w:rPr>
          <w:rFonts w:cstheme="minorHAnsi"/>
          <w:sz w:val="20"/>
          <w:szCs w:val="20"/>
        </w:rPr>
        <w:br/>
      </w:r>
    </w:p>
    <w:p w14:paraId="71241D05" w14:textId="77777777" w:rsidR="00E83086" w:rsidRPr="00E83086" w:rsidRDefault="00E83086" w:rsidP="00E83086"/>
    <w:sectPr w:rsidR="00E83086" w:rsidRPr="00E83086" w:rsidSect="005513D3">
      <w:footerReference w:type="even" r:id="rId118"/>
      <w:footerReference w:type="default" r:id="rId119"/>
      <w:headerReference w:type="first" r:id="rId120"/>
      <w:type w:val="continuous"/>
      <w:pgSz w:w="11906" w:h="16838" w:code="9"/>
      <w:pgMar w:top="1135"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4671A" w14:textId="77777777" w:rsidR="00667E7A" w:rsidRDefault="00667E7A" w:rsidP="00F11703">
      <w:pPr>
        <w:spacing w:line="240" w:lineRule="auto"/>
      </w:pPr>
      <w:r>
        <w:separator/>
      </w:r>
    </w:p>
    <w:p w14:paraId="40A42D22" w14:textId="77777777" w:rsidR="00667E7A" w:rsidRDefault="00667E7A"/>
  </w:endnote>
  <w:endnote w:type="continuationSeparator" w:id="0">
    <w:p w14:paraId="21DC5D0A" w14:textId="77777777" w:rsidR="00667E7A" w:rsidRDefault="00667E7A" w:rsidP="00F11703">
      <w:pPr>
        <w:spacing w:line="240" w:lineRule="auto"/>
      </w:pPr>
      <w:r>
        <w:continuationSeparator/>
      </w:r>
    </w:p>
    <w:p w14:paraId="1DE9FECF" w14:textId="77777777" w:rsidR="00667E7A" w:rsidRDefault="00667E7A"/>
  </w:endnote>
  <w:endnote w:type="continuationNotice" w:id="1">
    <w:p w14:paraId="38770EEC" w14:textId="77777777" w:rsidR="00667E7A" w:rsidRDefault="00667E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FlandersArtSans-Regular"/>
    <w:panose1 w:val="00000000000000000000"/>
    <w:charset w:val="00"/>
    <w:family w:val="modern"/>
    <w:notTrueType/>
    <w:pitch w:val="variable"/>
    <w:sig w:usb0="00000007" w:usb1="00000000" w:usb2="00000000" w:usb3="00000000" w:csb0="00000093"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1" w:fontKey="{D9F32217-6C94-4F16-93D6-1E9F9FF3AB77}"/>
    <w:embedBold r:id="rId2" w:fontKey="{3106977F-B879-4884-91D9-385EF1FCD11F}"/>
    <w:embedItalic r:id="rId3" w:fontKey="{53619788-3B58-45F8-B478-18854D6AC04D}"/>
    <w:embedBoldItalic r:id="rId4" w:fontKey="{6BFD3571-9233-4610-BA6A-21CBE84721ED}"/>
  </w:font>
  <w:font w:name="Calibri">
    <w:panose1 w:val="020F0502020204030204"/>
    <w:charset w:val="00"/>
    <w:family w:val="swiss"/>
    <w:pitch w:val="variable"/>
    <w:sig w:usb0="E0002AFF" w:usb1="C000247B" w:usb2="00000009" w:usb3="00000000" w:csb0="000001FF" w:csb1="00000000"/>
    <w:embedRegular r:id="rId5" w:subsetted="1" w:fontKey="{6F0F8ABA-AC7F-498C-A087-3F799D450EC6}"/>
    <w:embedBoldItalic r:id="rId6" w:subsetted="1" w:fontKey="{EE5CB11F-BF5A-491D-9CFE-2A052EB0BD24}"/>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Regular r:id="rId7" w:subsetted="1" w:fontKey="{2A7C21C8-0567-47A3-A980-27B5DD874EC4}"/>
  </w:font>
  <w:font w:name="FlandersArtSans-Regular">
    <w:altName w:val="Calibri"/>
    <w:panose1 w:val="00000500000000000000"/>
    <w:charset w:val="00"/>
    <w:family w:val="auto"/>
    <w:pitch w:val="variable"/>
    <w:sig w:usb0="00000007" w:usb1="00000000" w:usb2="00000000" w:usb3="00000000" w:csb0="00000093" w:csb1="00000000"/>
    <w:embedRegular r:id="rId8" w:fontKey="{51BB49C5-27CF-4B7A-A8BA-1C11E02D8709}"/>
    <w:embedBold r:id="rId9" w:fontKey="{982FBD59-E9EA-4412-B97F-959B00C50F54}"/>
    <w:embedItalic r:id="rId10" w:fontKey="{F1941B8F-8108-45F8-BB5E-8821F994759F}"/>
    <w:embedBoldItalic r:id="rId11" w:fontKey="{4E496FE6-3D2C-4EC9-9865-7B9FB370FF15}"/>
  </w:font>
  <w:font w:name="FlandersArtSerif-Bold">
    <w:panose1 w:val="00000800000000000000"/>
    <w:charset w:val="00"/>
    <w:family w:val="auto"/>
    <w:pitch w:val="variable"/>
    <w:sig w:usb0="00000007" w:usb1="00000000" w:usb2="00000000" w:usb3="00000000" w:csb0="00000093" w:csb1="00000000"/>
    <w:embedRegular r:id="rId12" w:fontKey="{051949CC-206F-424C-A420-C05135193A15}"/>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embedRegular r:id="rId13" w:subsetted="1" w:fontKey="{571D2D39-49AB-42D9-A4C1-81A79BE06AA7}"/>
  </w:font>
  <w:font w:name="Cambria">
    <w:panose1 w:val="02040503050406030204"/>
    <w:charset w:val="00"/>
    <w:family w:val="roman"/>
    <w:pitch w:val="variable"/>
    <w:sig w:usb0="E00006FF" w:usb1="420024FF" w:usb2="02000000" w:usb3="00000000" w:csb0="0000019F" w:csb1="00000000"/>
    <w:embedRegular r:id="rId14" w:subsetted="1" w:fontKey="{601BBA28-0F34-4C07-9A1C-B8E83BEC2A17}"/>
    <w:embedBoldItalic r:id="rId15" w:subsetted="1" w:fontKey="{B04254AE-E459-484F-B8F2-3399B97494E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6" w:fontKey="{5AEC9204-F8B9-489D-A1E8-3CC76E75350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EB660" w14:textId="77777777" w:rsidR="00721523" w:rsidRPr="00FF15EB" w:rsidRDefault="00721523" w:rsidP="00D37AD5">
    <w:pPr>
      <w:pStyle w:val="streepjes"/>
    </w:pPr>
    <w:r>
      <w:tab/>
      <w:t>//</w:t>
    </w:r>
    <w:r w:rsidRPr="00FF15EB">
      <w:t>//////////////////////////////////////////////////////////////////////////////////////////////////////////////////////////////////////////////////////////////</w:t>
    </w:r>
  </w:p>
  <w:p w14:paraId="4E5766B4" w14:textId="77777777" w:rsidR="00721523" w:rsidRDefault="00721523" w:rsidP="00D37AD5">
    <w:pPr>
      <w:pStyle w:val="Voettekst"/>
    </w:pPr>
  </w:p>
  <w:p w14:paraId="0A0BDB77" w14:textId="77777777" w:rsidR="00721523" w:rsidRDefault="00721523" w:rsidP="00D37AD5">
    <w:pPr>
      <w:pStyle w:val="Voettekst"/>
    </w:pPr>
    <w:r>
      <w:t xml:space="preserve">pagina </w:t>
    </w:r>
    <w:r>
      <w:fldChar w:fldCharType="begin"/>
    </w:r>
    <w:r>
      <w:instrText xml:space="preserve"> PAGE   \* MERGEFORMAT </w:instrText>
    </w:r>
    <w:r>
      <w:fldChar w:fldCharType="separate"/>
    </w:r>
    <w:r>
      <w:rPr>
        <w:noProof/>
      </w:rPr>
      <w:t>2</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r>
      <w:tab/>
    </w:r>
    <w:sdt>
      <w:sdtPr>
        <w:tag w:val=""/>
        <w:id w:val="1878577180"/>
        <w:showingPlcHdr/>
        <w:dataBinding w:prefixMappings="xmlns:ns0='http://purl.org/dc/elements/1.1/' xmlns:ns1='http://schemas.openxmlformats.org/package/2006/metadata/core-properties' " w:xpath="/ns1:coreProperties[1]/ns0:title[1]" w:storeItemID="{6C3C8BC8-F283-45AE-878A-BAB7291924A1}"/>
        <w:text/>
      </w:sdtPr>
      <w:sdtEndPr/>
      <w:sdtContent>
        <w:r>
          <w:t xml:space="preserve">     </w:t>
        </w:r>
      </w:sdtContent>
    </w:sdt>
    <w:r>
      <w:tab/>
    </w:r>
    <w:sdt>
      <w:sdtPr>
        <w:id w:val="403417576"/>
        <w:docPartObj>
          <w:docPartGallery w:val="Page Numbers (Top of Page)"/>
          <w:docPartUnique/>
        </w:docPartObj>
      </w:sdtPr>
      <w:sdtEndPr/>
      <w:sdtContent>
        <w:sdt>
          <w:sdtPr>
            <w:id w:val="-1906604200"/>
            <w:docPartObj>
              <w:docPartGallery w:val="Page Numbers (Top of Page)"/>
              <w:docPartUnique/>
            </w:docPartObj>
          </w:sdtPr>
          <w:sdtEndPr/>
          <w:sdtContent>
            <w:sdt>
              <w:sdtPr>
                <w:tag w:val=""/>
                <w:id w:val="-1726133397"/>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A47AE1">
                  <w:t>17.04.2014</w:t>
                </w:r>
              </w:sdtContent>
            </w:sdt>
          </w:sdtContent>
        </w:sdt>
      </w:sdtContent>
    </w:sdt>
  </w:p>
  <w:p w14:paraId="03EF1011" w14:textId="77777777" w:rsidR="00721523" w:rsidRDefault="0072152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B9A24" w14:textId="77777777" w:rsidR="00721523" w:rsidRPr="00FF15EB" w:rsidRDefault="00721523" w:rsidP="00FF15EB">
    <w:pPr>
      <w:pStyle w:val="streepjes"/>
    </w:pPr>
    <w:r>
      <w:tab/>
      <w:t>//</w:t>
    </w:r>
    <w:r w:rsidRPr="00FF15EB">
      <w:t>//////////////////////////////////////////////////////////////////////////////////////////////////////////////////////////////////////////////////////////////</w:t>
    </w:r>
  </w:p>
  <w:p w14:paraId="6A252573" w14:textId="77777777" w:rsidR="00721523" w:rsidRDefault="00721523" w:rsidP="00FF15EB">
    <w:pPr>
      <w:pStyle w:val="Voettekst"/>
    </w:pPr>
  </w:p>
  <w:p w14:paraId="2E1AACD5" w14:textId="77777777" w:rsidR="00721523" w:rsidRDefault="00271B37" w:rsidP="00FF15EB">
    <w:pPr>
      <w:pStyle w:val="Voettekst"/>
    </w:pPr>
    <w:sdt>
      <w:sdtPr>
        <w:tag w:val=""/>
        <w:id w:val="-1693755776"/>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EndPr/>
      <w:sdtContent>
        <w:r w:rsidR="00721523">
          <w:t>17.04.2014</w:t>
        </w:r>
      </w:sdtContent>
    </w:sdt>
    <w:r w:rsidR="00721523">
      <w:tab/>
    </w:r>
    <w:sdt>
      <w:sdtPr>
        <w:tag w:val=""/>
        <w:id w:val="-1299369912"/>
        <w:showingPlcHdr/>
        <w:dataBinding w:prefixMappings="xmlns:ns0='http://purl.org/dc/elements/1.1/' xmlns:ns1='http://schemas.openxmlformats.org/package/2006/metadata/core-properties' " w:xpath="/ns1:coreProperties[1]/ns0:title[1]" w:storeItemID="{6C3C8BC8-F283-45AE-878A-BAB7291924A1}"/>
        <w:text/>
      </w:sdtPr>
      <w:sdtEndPr/>
      <w:sdtContent>
        <w:r w:rsidR="00721523">
          <w:t xml:space="preserve">     </w:t>
        </w:r>
      </w:sdtContent>
    </w:sdt>
    <w:r w:rsidR="00721523">
      <w:tab/>
    </w:r>
    <w:sdt>
      <w:sdtPr>
        <w:id w:val="2124187779"/>
        <w:docPartObj>
          <w:docPartGallery w:val="Page Numbers (Top of Page)"/>
          <w:docPartUnique/>
        </w:docPartObj>
      </w:sdtPr>
      <w:sdtEndPr/>
      <w:sdtContent>
        <w:sdt>
          <w:sdtPr>
            <w:id w:val="1680622402"/>
            <w:docPartObj>
              <w:docPartGallery w:val="Page Numbers (Top of Page)"/>
              <w:docPartUnique/>
            </w:docPartObj>
          </w:sdtPr>
          <w:sdtEndPr/>
          <w:sdtContent>
            <w:r w:rsidR="00721523">
              <w:t xml:space="preserve">pagina </w:t>
            </w:r>
            <w:r w:rsidR="00721523">
              <w:fldChar w:fldCharType="begin"/>
            </w:r>
            <w:r w:rsidR="00721523">
              <w:instrText xml:space="preserve"> PAGE   \* MERGEFORMAT </w:instrText>
            </w:r>
            <w:r w:rsidR="00721523">
              <w:fldChar w:fldCharType="separate"/>
            </w:r>
            <w:r w:rsidR="00721523">
              <w:rPr>
                <w:noProof/>
              </w:rPr>
              <w:t>3</w:t>
            </w:r>
            <w:r w:rsidR="00721523">
              <w:rPr>
                <w:noProof/>
              </w:rPr>
              <w:fldChar w:fldCharType="end"/>
            </w:r>
            <w:r w:rsidR="00721523">
              <w:t xml:space="preserve"> van </w:t>
            </w:r>
            <w:r w:rsidR="00721523">
              <w:rPr>
                <w:noProof/>
              </w:rPr>
              <w:fldChar w:fldCharType="begin"/>
            </w:r>
            <w:r w:rsidR="00721523">
              <w:rPr>
                <w:noProof/>
              </w:rPr>
              <w:instrText xml:space="preserve"> NUMPAGES  \* Arabic  \* MERGEFORMAT </w:instrText>
            </w:r>
            <w:r w:rsidR="00721523">
              <w:rPr>
                <w:noProof/>
              </w:rPr>
              <w:fldChar w:fldCharType="separate"/>
            </w:r>
            <w:r w:rsidR="00721523">
              <w:rPr>
                <w:noProof/>
              </w:rPr>
              <w:t>3</w:t>
            </w:r>
            <w:r w:rsidR="00721523">
              <w:rPr>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BE529" w14:textId="77777777" w:rsidR="00667E7A" w:rsidRDefault="00667E7A">
      <w:r>
        <w:separator/>
      </w:r>
    </w:p>
  </w:footnote>
  <w:footnote w:type="continuationSeparator" w:id="0">
    <w:p w14:paraId="186799C4" w14:textId="77777777" w:rsidR="00667E7A" w:rsidRDefault="00667E7A" w:rsidP="00F11703">
      <w:pPr>
        <w:spacing w:line="240" w:lineRule="auto"/>
      </w:pPr>
      <w:r>
        <w:continuationSeparator/>
      </w:r>
    </w:p>
    <w:p w14:paraId="5982B2EB" w14:textId="77777777" w:rsidR="00667E7A" w:rsidRDefault="00667E7A"/>
  </w:footnote>
  <w:footnote w:type="continuationNotice" w:id="1">
    <w:p w14:paraId="3149B617" w14:textId="77777777" w:rsidR="00667E7A" w:rsidRDefault="00667E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3D92A" w14:textId="77777777" w:rsidR="00721523" w:rsidRPr="0049605C" w:rsidRDefault="00721523" w:rsidP="00EC680D">
    <w:pPr>
      <w:pStyle w:val="HeaderenFooterpagina1"/>
      <w:tabs>
        <w:tab w:val="right" w:pos="9921"/>
      </w:tabs>
      <w:spacing w:after="600"/>
      <w:jc w:val="left"/>
      <w:rPr>
        <w:rStyle w:val="KoptekstChar"/>
      </w:rPr>
    </w:pPr>
    <w:r>
      <w:rPr>
        <w:noProof/>
      </w:rPr>
      <w:drawing>
        <wp:anchor distT="0" distB="0" distL="114300" distR="114300" simplePos="0" relativeHeight="251659264" behindDoc="0" locked="0" layoutInCell="1" allowOverlap="1" wp14:anchorId="5FE3E790" wp14:editId="45375C73">
          <wp:simplePos x="0" y="0"/>
          <wp:positionH relativeFrom="column">
            <wp:posOffset>-720090</wp:posOffset>
          </wp:positionH>
          <wp:positionV relativeFrom="paragraph">
            <wp:posOffset>-530860</wp:posOffset>
          </wp:positionV>
          <wp:extent cx="7548880" cy="10677525"/>
          <wp:effectExtent l="0" t="0" r="0" b="952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vlaanderen_is_duurzaam_ondernemen.jp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1B2"/>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C0635"/>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67972A1"/>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CB3905"/>
    <w:multiLevelType w:val="multilevel"/>
    <w:tmpl w:val="6CE8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B6043"/>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C20E86"/>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1162B36"/>
    <w:multiLevelType w:val="multilevel"/>
    <w:tmpl w:val="E304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D54FC0"/>
    <w:multiLevelType w:val="multilevel"/>
    <w:tmpl w:val="8AE6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F2198"/>
    <w:multiLevelType w:val="multilevel"/>
    <w:tmpl w:val="02466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40CA6"/>
    <w:multiLevelType w:val="multilevel"/>
    <w:tmpl w:val="FAAE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E7CAB"/>
    <w:multiLevelType w:val="multilevel"/>
    <w:tmpl w:val="1418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A1C53"/>
    <w:multiLevelType w:val="hybridMultilevel"/>
    <w:tmpl w:val="A786634A"/>
    <w:lvl w:ilvl="0" w:tplc="8F68348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4685FAD"/>
    <w:multiLevelType w:val="hybridMultilevel"/>
    <w:tmpl w:val="902EC67A"/>
    <w:lvl w:ilvl="0" w:tplc="1E143E1C">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E94515"/>
    <w:multiLevelType w:val="multilevel"/>
    <w:tmpl w:val="0450EE42"/>
    <w:lvl w:ilvl="0">
      <w:start w:val="2"/>
      <w:numFmt w:val="decimal"/>
      <w:lvlText w:val="%1"/>
      <w:lvlJc w:val="left"/>
      <w:pPr>
        <w:ind w:left="360" w:hanging="360"/>
      </w:pPr>
      <w:rPr>
        <w:rFonts w:ascii="FlandersArtSerif-Regular" w:eastAsia="Times New Roman" w:hAnsi="FlandersArtSerif-Regular" w:hint="default"/>
        <w:color w:val="3C96BE"/>
        <w:sz w:val="18"/>
        <w:u w:val="single"/>
      </w:rPr>
    </w:lvl>
    <w:lvl w:ilvl="1">
      <w:start w:val="13"/>
      <w:numFmt w:val="decimal"/>
      <w:lvlText w:val="%1.%2"/>
      <w:lvlJc w:val="left"/>
      <w:pPr>
        <w:ind w:left="720" w:hanging="720"/>
      </w:pPr>
      <w:rPr>
        <w:rFonts w:ascii="FlandersArtSerif-Regular" w:eastAsia="Times New Roman" w:hAnsi="FlandersArtSerif-Regular" w:hint="default"/>
        <w:color w:val="3C96BE"/>
        <w:sz w:val="18"/>
        <w:u w:val="single"/>
      </w:rPr>
    </w:lvl>
    <w:lvl w:ilvl="2">
      <w:start w:val="1"/>
      <w:numFmt w:val="decimal"/>
      <w:lvlText w:val="%1.%2.%3"/>
      <w:lvlJc w:val="left"/>
      <w:pPr>
        <w:ind w:left="1080" w:hanging="1080"/>
      </w:pPr>
      <w:rPr>
        <w:rFonts w:ascii="FlandersArtSerif-Regular" w:eastAsia="Times New Roman" w:hAnsi="FlandersArtSerif-Regular" w:hint="default"/>
        <w:color w:val="3C96BE"/>
        <w:sz w:val="18"/>
        <w:u w:val="single"/>
      </w:rPr>
    </w:lvl>
    <w:lvl w:ilvl="3">
      <w:start w:val="1"/>
      <w:numFmt w:val="decimal"/>
      <w:lvlText w:val="%1.%2.%3.%4"/>
      <w:lvlJc w:val="left"/>
      <w:pPr>
        <w:ind w:left="1440" w:hanging="1440"/>
      </w:pPr>
      <w:rPr>
        <w:rFonts w:ascii="FlandersArtSerif-Regular" w:eastAsia="Times New Roman" w:hAnsi="FlandersArtSerif-Regular" w:hint="default"/>
        <w:color w:val="3C96BE"/>
        <w:sz w:val="18"/>
        <w:u w:val="single"/>
      </w:rPr>
    </w:lvl>
    <w:lvl w:ilvl="4">
      <w:start w:val="1"/>
      <w:numFmt w:val="decimal"/>
      <w:lvlText w:val="%1.%2.%3.%4.%5"/>
      <w:lvlJc w:val="left"/>
      <w:pPr>
        <w:ind w:left="1800" w:hanging="1800"/>
      </w:pPr>
      <w:rPr>
        <w:rFonts w:ascii="FlandersArtSerif-Regular" w:eastAsia="Times New Roman" w:hAnsi="FlandersArtSerif-Regular" w:hint="default"/>
        <w:color w:val="3C96BE"/>
        <w:sz w:val="18"/>
        <w:u w:val="single"/>
      </w:rPr>
    </w:lvl>
    <w:lvl w:ilvl="5">
      <w:start w:val="1"/>
      <w:numFmt w:val="decimal"/>
      <w:lvlText w:val="%1.%2.%3.%4.%5.%6"/>
      <w:lvlJc w:val="left"/>
      <w:pPr>
        <w:ind w:left="2160" w:hanging="2160"/>
      </w:pPr>
      <w:rPr>
        <w:rFonts w:ascii="FlandersArtSerif-Regular" w:eastAsia="Times New Roman" w:hAnsi="FlandersArtSerif-Regular" w:hint="default"/>
        <w:color w:val="3C96BE"/>
        <w:sz w:val="18"/>
        <w:u w:val="single"/>
      </w:rPr>
    </w:lvl>
    <w:lvl w:ilvl="6">
      <w:start w:val="1"/>
      <w:numFmt w:val="decimal"/>
      <w:lvlText w:val="%1.%2.%3.%4.%5.%6.%7"/>
      <w:lvlJc w:val="left"/>
      <w:pPr>
        <w:ind w:left="2520" w:hanging="2520"/>
      </w:pPr>
      <w:rPr>
        <w:rFonts w:ascii="FlandersArtSerif-Regular" w:eastAsia="Times New Roman" w:hAnsi="FlandersArtSerif-Regular" w:hint="default"/>
        <w:color w:val="3C96BE"/>
        <w:sz w:val="18"/>
        <w:u w:val="single"/>
      </w:rPr>
    </w:lvl>
    <w:lvl w:ilvl="7">
      <w:start w:val="1"/>
      <w:numFmt w:val="decimal"/>
      <w:lvlText w:val="%1.%2.%3.%4.%5.%6.%7.%8"/>
      <w:lvlJc w:val="left"/>
      <w:pPr>
        <w:ind w:left="2880" w:hanging="2880"/>
      </w:pPr>
      <w:rPr>
        <w:rFonts w:ascii="FlandersArtSerif-Regular" w:eastAsia="Times New Roman" w:hAnsi="FlandersArtSerif-Regular" w:hint="default"/>
        <w:color w:val="3C96BE"/>
        <w:sz w:val="18"/>
        <w:u w:val="single"/>
      </w:rPr>
    </w:lvl>
    <w:lvl w:ilvl="8">
      <w:start w:val="1"/>
      <w:numFmt w:val="decimal"/>
      <w:lvlText w:val="%1.%2.%3.%4.%5.%6.%7.%8.%9"/>
      <w:lvlJc w:val="left"/>
      <w:pPr>
        <w:ind w:left="3240" w:hanging="3240"/>
      </w:pPr>
      <w:rPr>
        <w:rFonts w:ascii="FlandersArtSerif-Regular" w:eastAsia="Times New Roman" w:hAnsi="FlandersArtSerif-Regular" w:hint="default"/>
        <w:color w:val="3C96BE"/>
        <w:sz w:val="18"/>
        <w:u w:val="single"/>
      </w:rPr>
    </w:lvl>
  </w:abstractNum>
  <w:abstractNum w:abstractNumId="16" w15:restartNumberingAfterBreak="0">
    <w:nsid w:val="2990364C"/>
    <w:multiLevelType w:val="multilevel"/>
    <w:tmpl w:val="A562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2C4F81"/>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8C5CF1"/>
    <w:multiLevelType w:val="multilevel"/>
    <w:tmpl w:val="C658D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0B472F"/>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3820EA"/>
    <w:multiLevelType w:val="multilevel"/>
    <w:tmpl w:val="BAE6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6142F8"/>
    <w:multiLevelType w:val="multilevel"/>
    <w:tmpl w:val="B856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30D73"/>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AD69A8"/>
    <w:multiLevelType w:val="hybridMultilevel"/>
    <w:tmpl w:val="605869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5C328A"/>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874D30"/>
    <w:multiLevelType w:val="multilevel"/>
    <w:tmpl w:val="DDD2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D137D8"/>
    <w:multiLevelType w:val="multilevel"/>
    <w:tmpl w:val="0EA2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BA1101"/>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2D0C32"/>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103BB3"/>
    <w:multiLevelType w:val="hybridMultilevel"/>
    <w:tmpl w:val="E196D41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0B91EEE"/>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C533A8"/>
    <w:multiLevelType w:val="multilevel"/>
    <w:tmpl w:val="D38C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9113A0C"/>
    <w:multiLevelType w:val="hybridMultilevel"/>
    <w:tmpl w:val="6392611C"/>
    <w:lvl w:ilvl="0" w:tplc="CC50D3FE">
      <w:numFmt w:val="bullet"/>
      <w:lvlText w:val="-"/>
      <w:lvlJc w:val="left"/>
      <w:pPr>
        <w:ind w:left="720" w:hanging="360"/>
      </w:pPr>
      <w:rPr>
        <w:rFonts w:ascii="Calibri" w:eastAsia="Times New Roman"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9"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0" w15:restartNumberingAfterBreak="0">
    <w:nsid w:val="5E98439A"/>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CB7E4B"/>
    <w:multiLevelType w:val="multilevel"/>
    <w:tmpl w:val="A23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BB578E"/>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E21232"/>
    <w:multiLevelType w:val="hybridMultilevel"/>
    <w:tmpl w:val="756ABF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AB90A2A"/>
    <w:multiLevelType w:val="multilevel"/>
    <w:tmpl w:val="4E82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7" w15:restartNumberingAfterBreak="0">
    <w:nsid w:val="727F304E"/>
    <w:multiLevelType w:val="multilevel"/>
    <w:tmpl w:val="9E328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6"/>
  </w:num>
  <w:num w:numId="3">
    <w:abstractNumId w:val="7"/>
  </w:num>
  <w:num w:numId="4">
    <w:abstractNumId w:val="45"/>
  </w:num>
  <w:num w:numId="5">
    <w:abstractNumId w:val="19"/>
  </w:num>
  <w:num w:numId="6">
    <w:abstractNumId w:val="2"/>
  </w:num>
  <w:num w:numId="7">
    <w:abstractNumId w:val="37"/>
  </w:num>
  <w:num w:numId="8">
    <w:abstractNumId w:val="28"/>
  </w:num>
  <w:num w:numId="9">
    <w:abstractNumId w:val="26"/>
  </w:num>
  <w:num w:numId="10">
    <w:abstractNumId w:val="18"/>
  </w:num>
  <w:num w:numId="11">
    <w:abstractNumId w:val="33"/>
  </w:num>
  <w:num w:numId="12">
    <w:abstractNumId w:val="13"/>
  </w:num>
  <w:num w:numId="13">
    <w:abstractNumId w:val="14"/>
  </w:num>
  <w:num w:numId="14">
    <w:abstractNumId w:val="6"/>
  </w:num>
  <w:num w:numId="15">
    <w:abstractNumId w:val="8"/>
  </w:num>
  <w:num w:numId="16">
    <w:abstractNumId w:val="29"/>
  </w:num>
  <w:num w:numId="17">
    <w:abstractNumId w:val="44"/>
  </w:num>
  <w:num w:numId="18">
    <w:abstractNumId w:val="12"/>
  </w:num>
  <w:num w:numId="19">
    <w:abstractNumId w:val="11"/>
  </w:num>
  <w:num w:numId="20">
    <w:abstractNumId w:val="22"/>
  </w:num>
  <w:num w:numId="21">
    <w:abstractNumId w:val="16"/>
  </w:num>
  <w:num w:numId="22">
    <w:abstractNumId w:val="23"/>
  </w:num>
  <w:num w:numId="23">
    <w:abstractNumId w:val="36"/>
  </w:num>
  <w:num w:numId="24">
    <w:abstractNumId w:val="30"/>
  </w:num>
  <w:num w:numId="25">
    <w:abstractNumId w:val="41"/>
  </w:num>
  <w:num w:numId="26">
    <w:abstractNumId w:val="10"/>
  </w:num>
  <w:num w:numId="27">
    <w:abstractNumId w:val="4"/>
  </w:num>
  <w:num w:numId="28">
    <w:abstractNumId w:val="20"/>
  </w:num>
  <w:num w:numId="29">
    <w:abstractNumId w:val="25"/>
  </w:num>
  <w:num w:numId="30">
    <w:abstractNumId w:val="43"/>
  </w:num>
  <w:num w:numId="31">
    <w:abstractNumId w:val="3"/>
  </w:num>
  <w:num w:numId="32">
    <w:abstractNumId w:val="5"/>
  </w:num>
  <w:num w:numId="33">
    <w:abstractNumId w:val="21"/>
  </w:num>
  <w:num w:numId="34">
    <w:abstractNumId w:val="42"/>
  </w:num>
  <w:num w:numId="35">
    <w:abstractNumId w:val="47"/>
  </w:num>
  <w:num w:numId="36">
    <w:abstractNumId w:val="32"/>
  </w:num>
  <w:num w:numId="37">
    <w:abstractNumId w:val="24"/>
  </w:num>
  <w:num w:numId="38">
    <w:abstractNumId w:val="35"/>
  </w:num>
  <w:num w:numId="39">
    <w:abstractNumId w:val="40"/>
  </w:num>
  <w:num w:numId="40">
    <w:abstractNumId w:val="0"/>
  </w:num>
  <w:num w:numId="41">
    <w:abstractNumId w:val="34"/>
  </w:num>
  <w:num w:numId="42">
    <w:abstractNumId w:val="17"/>
  </w:num>
  <w:num w:numId="43">
    <w:abstractNumId w:val="27"/>
  </w:num>
  <w:num w:numId="44">
    <w:abstractNumId w:val="31"/>
  </w:num>
  <w:num w:numId="45">
    <w:abstractNumId w:val="1"/>
  </w:num>
  <w:num w:numId="46">
    <w:abstractNumId w:val="15"/>
  </w:num>
  <w:num w:numId="47">
    <w:abstractNumId w:val="38"/>
  </w:num>
  <w:num w:numId="48">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4097">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A00"/>
    <w:rsid w:val="0000298C"/>
    <w:rsid w:val="000078AC"/>
    <w:rsid w:val="00020494"/>
    <w:rsid w:val="00042A43"/>
    <w:rsid w:val="000703EE"/>
    <w:rsid w:val="00084B70"/>
    <w:rsid w:val="000933E6"/>
    <w:rsid w:val="000B118B"/>
    <w:rsid w:val="000D0FBD"/>
    <w:rsid w:val="000D128C"/>
    <w:rsid w:val="000E6A50"/>
    <w:rsid w:val="000E6DBB"/>
    <w:rsid w:val="000F321E"/>
    <w:rsid w:val="000F57B6"/>
    <w:rsid w:val="00101D2B"/>
    <w:rsid w:val="001138CF"/>
    <w:rsid w:val="0013336D"/>
    <w:rsid w:val="00141C18"/>
    <w:rsid w:val="001422F6"/>
    <w:rsid w:val="00150622"/>
    <w:rsid w:val="001713C5"/>
    <w:rsid w:val="0017683B"/>
    <w:rsid w:val="001823A9"/>
    <w:rsid w:val="001B3AFC"/>
    <w:rsid w:val="001C1358"/>
    <w:rsid w:val="001C53DE"/>
    <w:rsid w:val="001C6715"/>
    <w:rsid w:val="001D42A5"/>
    <w:rsid w:val="001D4CD5"/>
    <w:rsid w:val="001E4691"/>
    <w:rsid w:val="001E7473"/>
    <w:rsid w:val="001F1E85"/>
    <w:rsid w:val="00202687"/>
    <w:rsid w:val="00212485"/>
    <w:rsid w:val="00221A5D"/>
    <w:rsid w:val="0022542F"/>
    <w:rsid w:val="00225E25"/>
    <w:rsid w:val="002420A5"/>
    <w:rsid w:val="00246B94"/>
    <w:rsid w:val="00246CDC"/>
    <w:rsid w:val="00246F4E"/>
    <w:rsid w:val="00251133"/>
    <w:rsid w:val="0025358E"/>
    <w:rsid w:val="002645BC"/>
    <w:rsid w:val="00271B37"/>
    <w:rsid w:val="00276AA8"/>
    <w:rsid w:val="00285C0E"/>
    <w:rsid w:val="002A00C2"/>
    <w:rsid w:val="002C5A83"/>
    <w:rsid w:val="002D0544"/>
    <w:rsid w:val="002F6B4F"/>
    <w:rsid w:val="00305917"/>
    <w:rsid w:val="003103C9"/>
    <w:rsid w:val="00313385"/>
    <w:rsid w:val="003149BF"/>
    <w:rsid w:val="003149F8"/>
    <w:rsid w:val="003159AC"/>
    <w:rsid w:val="0033419B"/>
    <w:rsid w:val="00336226"/>
    <w:rsid w:val="0034468B"/>
    <w:rsid w:val="00350BE4"/>
    <w:rsid w:val="00361AC6"/>
    <w:rsid w:val="00361F03"/>
    <w:rsid w:val="00370899"/>
    <w:rsid w:val="003836B8"/>
    <w:rsid w:val="003B7084"/>
    <w:rsid w:val="003D3F0F"/>
    <w:rsid w:val="003E3B8C"/>
    <w:rsid w:val="00415B33"/>
    <w:rsid w:val="004161DB"/>
    <w:rsid w:val="00422EB7"/>
    <w:rsid w:val="00424666"/>
    <w:rsid w:val="004250FC"/>
    <w:rsid w:val="00442617"/>
    <w:rsid w:val="00443225"/>
    <w:rsid w:val="00444C33"/>
    <w:rsid w:val="00463CD0"/>
    <w:rsid w:val="00467693"/>
    <w:rsid w:val="00474F18"/>
    <w:rsid w:val="00490796"/>
    <w:rsid w:val="0049605C"/>
    <w:rsid w:val="004A537C"/>
    <w:rsid w:val="004A7FEF"/>
    <w:rsid w:val="004B1281"/>
    <w:rsid w:val="004B35AB"/>
    <w:rsid w:val="004B67AB"/>
    <w:rsid w:val="004C1D8C"/>
    <w:rsid w:val="004C268C"/>
    <w:rsid w:val="004C6D48"/>
    <w:rsid w:val="004E2D01"/>
    <w:rsid w:val="004E4011"/>
    <w:rsid w:val="004F0DCF"/>
    <w:rsid w:val="0053114A"/>
    <w:rsid w:val="00535CFE"/>
    <w:rsid w:val="00536E3A"/>
    <w:rsid w:val="0054417F"/>
    <w:rsid w:val="00550352"/>
    <w:rsid w:val="00550D16"/>
    <w:rsid w:val="005513D3"/>
    <w:rsid w:val="0056161C"/>
    <w:rsid w:val="00574AB6"/>
    <w:rsid w:val="005754AB"/>
    <w:rsid w:val="005771C2"/>
    <w:rsid w:val="00584D83"/>
    <w:rsid w:val="005921F6"/>
    <w:rsid w:val="0059596C"/>
    <w:rsid w:val="00597144"/>
    <w:rsid w:val="005A3100"/>
    <w:rsid w:val="005C0CD8"/>
    <w:rsid w:val="005F552D"/>
    <w:rsid w:val="005F6354"/>
    <w:rsid w:val="005F7390"/>
    <w:rsid w:val="0060521D"/>
    <w:rsid w:val="006105AE"/>
    <w:rsid w:val="00615FE9"/>
    <w:rsid w:val="006248C3"/>
    <w:rsid w:val="006532AC"/>
    <w:rsid w:val="00664C74"/>
    <w:rsid w:val="00667E7A"/>
    <w:rsid w:val="00674118"/>
    <w:rsid w:val="00676435"/>
    <w:rsid w:val="006952BA"/>
    <w:rsid w:val="006A7C85"/>
    <w:rsid w:val="006B7B4B"/>
    <w:rsid w:val="006C6D9C"/>
    <w:rsid w:val="006D51B7"/>
    <w:rsid w:val="006D66E0"/>
    <w:rsid w:val="006E2FBF"/>
    <w:rsid w:val="006E7367"/>
    <w:rsid w:val="007117AA"/>
    <w:rsid w:val="00714BED"/>
    <w:rsid w:val="0071761D"/>
    <w:rsid w:val="00721523"/>
    <w:rsid w:val="00751A3E"/>
    <w:rsid w:val="00772274"/>
    <w:rsid w:val="00790F02"/>
    <w:rsid w:val="007A33BD"/>
    <w:rsid w:val="007C280E"/>
    <w:rsid w:val="007D487E"/>
    <w:rsid w:val="007E3904"/>
    <w:rsid w:val="007E5EB6"/>
    <w:rsid w:val="00813BBA"/>
    <w:rsid w:val="008159EA"/>
    <w:rsid w:val="00820DDF"/>
    <w:rsid w:val="00822071"/>
    <w:rsid w:val="00826859"/>
    <w:rsid w:val="00834789"/>
    <w:rsid w:val="00840158"/>
    <w:rsid w:val="00840E4D"/>
    <w:rsid w:val="00855643"/>
    <w:rsid w:val="00855AF6"/>
    <w:rsid w:val="008719F7"/>
    <w:rsid w:val="008859A1"/>
    <w:rsid w:val="00894909"/>
    <w:rsid w:val="0089768F"/>
    <w:rsid w:val="008A0CEB"/>
    <w:rsid w:val="008B3240"/>
    <w:rsid w:val="008D7CDA"/>
    <w:rsid w:val="00903822"/>
    <w:rsid w:val="00906BBD"/>
    <w:rsid w:val="00907D46"/>
    <w:rsid w:val="00916630"/>
    <w:rsid w:val="00925967"/>
    <w:rsid w:val="00932353"/>
    <w:rsid w:val="00935F13"/>
    <w:rsid w:val="009610D1"/>
    <w:rsid w:val="009753B0"/>
    <w:rsid w:val="00976995"/>
    <w:rsid w:val="00982905"/>
    <w:rsid w:val="0098458C"/>
    <w:rsid w:val="00986427"/>
    <w:rsid w:val="009B7279"/>
    <w:rsid w:val="009B77F4"/>
    <w:rsid w:val="009D3024"/>
    <w:rsid w:val="009D4354"/>
    <w:rsid w:val="009D47BF"/>
    <w:rsid w:val="009E34CB"/>
    <w:rsid w:val="009E4F33"/>
    <w:rsid w:val="009F63C0"/>
    <w:rsid w:val="00A01074"/>
    <w:rsid w:val="00A014BD"/>
    <w:rsid w:val="00A03A0D"/>
    <w:rsid w:val="00A234AD"/>
    <w:rsid w:val="00A32642"/>
    <w:rsid w:val="00A42106"/>
    <w:rsid w:val="00A47AE1"/>
    <w:rsid w:val="00A47E0E"/>
    <w:rsid w:val="00A508EC"/>
    <w:rsid w:val="00A52DA0"/>
    <w:rsid w:val="00A5641B"/>
    <w:rsid w:val="00A56A00"/>
    <w:rsid w:val="00A6545E"/>
    <w:rsid w:val="00A67701"/>
    <w:rsid w:val="00A86FFE"/>
    <w:rsid w:val="00AA234E"/>
    <w:rsid w:val="00AB2003"/>
    <w:rsid w:val="00AB4FF5"/>
    <w:rsid w:val="00AB51C4"/>
    <w:rsid w:val="00AE2BD8"/>
    <w:rsid w:val="00AF0016"/>
    <w:rsid w:val="00AF0A1D"/>
    <w:rsid w:val="00AF270E"/>
    <w:rsid w:val="00AF2CE0"/>
    <w:rsid w:val="00B00B6B"/>
    <w:rsid w:val="00B149B1"/>
    <w:rsid w:val="00B23D1D"/>
    <w:rsid w:val="00B31892"/>
    <w:rsid w:val="00B31CCE"/>
    <w:rsid w:val="00B7698E"/>
    <w:rsid w:val="00B77256"/>
    <w:rsid w:val="00B77C3D"/>
    <w:rsid w:val="00B90028"/>
    <w:rsid w:val="00BA1201"/>
    <w:rsid w:val="00BB320C"/>
    <w:rsid w:val="00BC6EA6"/>
    <w:rsid w:val="00BF19FD"/>
    <w:rsid w:val="00C0052E"/>
    <w:rsid w:val="00C038F1"/>
    <w:rsid w:val="00C03C7B"/>
    <w:rsid w:val="00C15EC8"/>
    <w:rsid w:val="00C16594"/>
    <w:rsid w:val="00C235D6"/>
    <w:rsid w:val="00C4083B"/>
    <w:rsid w:val="00C42336"/>
    <w:rsid w:val="00C471D1"/>
    <w:rsid w:val="00C54E4E"/>
    <w:rsid w:val="00C632BA"/>
    <w:rsid w:val="00C64F3E"/>
    <w:rsid w:val="00C717DA"/>
    <w:rsid w:val="00C75C88"/>
    <w:rsid w:val="00C91D8C"/>
    <w:rsid w:val="00CA1F8C"/>
    <w:rsid w:val="00CC6D13"/>
    <w:rsid w:val="00CE5170"/>
    <w:rsid w:val="00CF50BE"/>
    <w:rsid w:val="00CF559C"/>
    <w:rsid w:val="00CF6B96"/>
    <w:rsid w:val="00CF7A0C"/>
    <w:rsid w:val="00D018D2"/>
    <w:rsid w:val="00D0421E"/>
    <w:rsid w:val="00D04BC0"/>
    <w:rsid w:val="00D16E57"/>
    <w:rsid w:val="00D24FEA"/>
    <w:rsid w:val="00D27DE7"/>
    <w:rsid w:val="00D37AD5"/>
    <w:rsid w:val="00D564C9"/>
    <w:rsid w:val="00D62022"/>
    <w:rsid w:val="00D77D6F"/>
    <w:rsid w:val="00DB03FD"/>
    <w:rsid w:val="00DD2F3F"/>
    <w:rsid w:val="00DD3801"/>
    <w:rsid w:val="00DD67BA"/>
    <w:rsid w:val="00DD7B8D"/>
    <w:rsid w:val="00DE6C7A"/>
    <w:rsid w:val="00DF017D"/>
    <w:rsid w:val="00DF06CF"/>
    <w:rsid w:val="00DF65FC"/>
    <w:rsid w:val="00E07543"/>
    <w:rsid w:val="00E10F47"/>
    <w:rsid w:val="00E12E63"/>
    <w:rsid w:val="00E136BB"/>
    <w:rsid w:val="00E36728"/>
    <w:rsid w:val="00E41095"/>
    <w:rsid w:val="00E41ABE"/>
    <w:rsid w:val="00E424C7"/>
    <w:rsid w:val="00E524DB"/>
    <w:rsid w:val="00E56EDA"/>
    <w:rsid w:val="00E72367"/>
    <w:rsid w:val="00E83086"/>
    <w:rsid w:val="00EA20E9"/>
    <w:rsid w:val="00EB00EC"/>
    <w:rsid w:val="00EB3333"/>
    <w:rsid w:val="00EC15D1"/>
    <w:rsid w:val="00EC3104"/>
    <w:rsid w:val="00EC35D0"/>
    <w:rsid w:val="00EC680D"/>
    <w:rsid w:val="00ED1E90"/>
    <w:rsid w:val="00EE09B9"/>
    <w:rsid w:val="00EE4864"/>
    <w:rsid w:val="00EE73A3"/>
    <w:rsid w:val="00F11703"/>
    <w:rsid w:val="00F20417"/>
    <w:rsid w:val="00F20874"/>
    <w:rsid w:val="00F22A3C"/>
    <w:rsid w:val="00F25207"/>
    <w:rsid w:val="00F3447D"/>
    <w:rsid w:val="00F45892"/>
    <w:rsid w:val="00F6009E"/>
    <w:rsid w:val="00F6173A"/>
    <w:rsid w:val="00F640D8"/>
    <w:rsid w:val="00F71C6B"/>
    <w:rsid w:val="00F80AE0"/>
    <w:rsid w:val="00F811C4"/>
    <w:rsid w:val="00FA7B29"/>
    <w:rsid w:val="00FB382E"/>
    <w:rsid w:val="00FB4E28"/>
    <w:rsid w:val="00FC0F6C"/>
    <w:rsid w:val="00FD00A4"/>
    <w:rsid w:val="00FF15EB"/>
    <w:rsid w:val="00FF3756"/>
    <w:rsid w:val="00FF55E6"/>
    <w:rsid w:val="00FF7B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black"/>
    </o:shapedefaults>
    <o:shapelayout v:ext="edit">
      <o:idmap v:ext="edit" data="1"/>
    </o:shapelayout>
  </w:shapeDefaults>
  <w:decimalSymbol w:val=","/>
  <w:listSeparator w:val=";"/>
  <w14:docId w14:val="5BD2F689"/>
  <w15:docId w15:val="{EB0E2645-9153-4A48-AE8E-A92C36226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64C74"/>
    <w:pPr>
      <w:tabs>
        <w:tab w:val="left" w:pos="3686"/>
      </w:tabs>
      <w:spacing w:after="0" w:line="270" w:lineRule="exact"/>
      <w:contextualSpacing/>
      <w:jc w:val="both"/>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855AF6"/>
    <w:pPr>
      <w:keepNext/>
      <w:keepLines/>
      <w:numPr>
        <w:numId w:val="2"/>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C038F1"/>
    <w:pPr>
      <w:keepNext/>
      <w:keepLines/>
      <w:numPr>
        <w:ilvl w:val="1"/>
        <w:numId w:val="2"/>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855AF6"/>
    <w:pPr>
      <w:keepNext/>
      <w:keepLines/>
      <w:numPr>
        <w:ilvl w:val="2"/>
        <w:numId w:val="2"/>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855AF6"/>
    <w:pPr>
      <w:keepNext/>
      <w:keepLines/>
      <w:numPr>
        <w:ilvl w:val="3"/>
        <w:numId w:val="2"/>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C038F1"/>
    <w:pPr>
      <w:keepNext/>
      <w:keepLines/>
      <w:numPr>
        <w:ilvl w:val="4"/>
        <w:numId w:val="2"/>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C038F1"/>
    <w:pPr>
      <w:keepNext/>
      <w:keepLines/>
      <w:numPr>
        <w:ilvl w:val="5"/>
        <w:numId w:val="2"/>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C038F1"/>
    <w:pPr>
      <w:keepNext/>
      <w:keepLines/>
      <w:numPr>
        <w:ilvl w:val="6"/>
        <w:numId w:val="2"/>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C038F1"/>
    <w:pPr>
      <w:keepNext/>
      <w:keepLines/>
      <w:numPr>
        <w:ilvl w:val="7"/>
        <w:numId w:val="2"/>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C038F1"/>
    <w:pPr>
      <w:keepNext/>
      <w:keepLines/>
      <w:numPr>
        <w:ilvl w:val="8"/>
        <w:numId w:val="2"/>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038F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C038F1"/>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71761D"/>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34468B"/>
    <w:pPr>
      <w:tabs>
        <w:tab w:val="clear" w:pos="3686"/>
        <w:tab w:val="center" w:pos="4513"/>
        <w:tab w:val="right" w:pos="9923"/>
      </w:tabs>
      <w:spacing w:line="240" w:lineRule="auto"/>
    </w:pPr>
    <w:rPr>
      <w:color w:val="31B7BC" w:themeColor="accent1"/>
      <w:sz w:val="16"/>
    </w:rPr>
  </w:style>
  <w:style w:type="character" w:customStyle="1" w:styleId="VoettekstChar">
    <w:name w:val="Voettekst Char"/>
    <w:basedOn w:val="Standaardalinea-lettertype"/>
    <w:link w:val="Voettekst"/>
    <w:uiPriority w:val="99"/>
    <w:rsid w:val="0034468B"/>
    <w:rPr>
      <w:rFonts w:ascii="FlandersArtSerif-Regular" w:hAnsi="FlandersArtSerif-Regular"/>
      <w:color w:val="31B7BC" w:themeColor="accent1"/>
      <w:sz w:val="16"/>
      <w:lang w:val="nl-BE"/>
    </w:rPr>
  </w:style>
  <w:style w:type="character" w:styleId="Tekstvantijdelijkeaanduiding">
    <w:name w:val="Placeholder Text"/>
    <w:basedOn w:val="Standaardalinea-lettertype"/>
    <w:uiPriority w:val="99"/>
    <w:semiHidden/>
    <w:rsid w:val="00C038F1"/>
    <w:rPr>
      <w:color w:val="808080"/>
    </w:rPr>
  </w:style>
  <w:style w:type="table" w:styleId="Tabelraster">
    <w:name w:val="Table Grid"/>
    <w:basedOn w:val="Standaardtabel"/>
    <w:uiPriority w:val="59"/>
    <w:rsid w:val="00C03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C038F1"/>
    <w:rPr>
      <w:i/>
      <w:iCs/>
      <w:color w:val="4A4949" w:themeColor="text1" w:themeTint="E6"/>
    </w:rPr>
  </w:style>
  <w:style w:type="character" w:styleId="Intensievebenadrukking">
    <w:name w:val="Intense Emphasis"/>
    <w:basedOn w:val="Standaardalinea-lettertype"/>
    <w:uiPriority w:val="21"/>
    <w:rsid w:val="00C038F1"/>
    <w:rPr>
      <w:b/>
      <w:bCs/>
      <w:i/>
      <w:iCs/>
      <w:color w:val="auto"/>
    </w:rPr>
  </w:style>
  <w:style w:type="paragraph" w:styleId="Ondertitel">
    <w:name w:val="Subtitle"/>
    <w:basedOn w:val="Standaard"/>
    <w:next w:val="Standaard"/>
    <w:link w:val="OndertitelChar"/>
    <w:uiPriority w:val="11"/>
    <w:rsid w:val="0034468B"/>
    <w:pPr>
      <w:spacing w:line="600" w:lineRule="exact"/>
      <w:jc w:val="center"/>
    </w:pPr>
    <w:rPr>
      <w:rFonts w:ascii="FlandersArtSerif-Bold" w:hAnsi="FlandersArtSerif-Bold"/>
      <w:color w:val="31B7BC" w:themeColor="accent1"/>
      <w:sz w:val="52"/>
      <w:szCs w:val="30"/>
    </w:rPr>
  </w:style>
  <w:style w:type="character" w:customStyle="1" w:styleId="OndertitelChar">
    <w:name w:val="Ondertitel Char"/>
    <w:basedOn w:val="Standaardalinea-lettertype"/>
    <w:link w:val="Ondertitel"/>
    <w:uiPriority w:val="11"/>
    <w:rsid w:val="0034468B"/>
    <w:rPr>
      <w:rFonts w:ascii="FlandersArtSerif-Bold" w:hAnsi="FlandersArtSerif-Bold"/>
      <w:color w:val="31B7BC" w:themeColor="accent1"/>
      <w:sz w:val="52"/>
      <w:szCs w:val="30"/>
      <w:lang w:val="nl-BE"/>
    </w:rPr>
  </w:style>
  <w:style w:type="table" w:styleId="Gemiddeldraster3-accent1">
    <w:name w:val="Medium Grid 3 Accent 1"/>
    <w:basedOn w:val="Standaardtabel"/>
    <w:uiPriority w:val="69"/>
    <w:rsid w:val="00C038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F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B7B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B7B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B7B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B7B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F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FE3" w:themeFill="accent1" w:themeFillTint="7F"/>
      </w:tcPr>
    </w:tblStylePr>
  </w:style>
  <w:style w:type="table" w:customStyle="1" w:styleId="Gemiddeldearcering1-accent11">
    <w:name w:val="Gemiddelde arcering 1 - accent 11"/>
    <w:basedOn w:val="Standaardtabel"/>
    <w:uiPriority w:val="63"/>
    <w:rsid w:val="00C038F1"/>
    <w:pPr>
      <w:spacing w:after="0" w:line="240" w:lineRule="auto"/>
    </w:pPr>
    <w:rPr>
      <w:rFonts w:ascii="Flanders Art Serif" w:hAnsi="Flanders Art Serif"/>
      <w:sz w:val="19"/>
    </w:rPr>
    <w:tblPr>
      <w:tblStyleRowBandSize w:val="1"/>
      <w:tblStyleColBandSize w:val="1"/>
      <w:tblBorders>
        <w:top w:val="single" w:sz="8" w:space="0" w:color="5CCFD4" w:themeColor="accent1" w:themeTint="BF"/>
        <w:left w:val="single" w:sz="8" w:space="0" w:color="5CCFD4" w:themeColor="accent1" w:themeTint="BF"/>
        <w:bottom w:val="single" w:sz="8" w:space="0" w:color="5CCFD4" w:themeColor="accent1" w:themeTint="BF"/>
        <w:right w:val="single" w:sz="8" w:space="0" w:color="5CCFD4" w:themeColor="accent1" w:themeTint="BF"/>
        <w:insideH w:val="single" w:sz="8" w:space="0" w:color="5CCFD4"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5CCFD4" w:themeColor="accent1" w:themeTint="BF"/>
          <w:left w:val="single" w:sz="8" w:space="0" w:color="5CCFD4" w:themeColor="accent1" w:themeTint="BF"/>
          <w:bottom w:val="single" w:sz="8" w:space="0" w:color="5CCFD4" w:themeColor="accent1" w:themeTint="BF"/>
          <w:right w:val="single" w:sz="8" w:space="0" w:color="5CCFD4" w:themeColor="accent1" w:themeTint="BF"/>
          <w:insideH w:val="nil"/>
          <w:insideV w:val="nil"/>
        </w:tcBorders>
        <w:shd w:val="clear" w:color="auto" w:fill="31B7BC" w:themeFill="accent1"/>
      </w:tcPr>
    </w:tblStylePr>
    <w:tblStylePr w:type="lastRow">
      <w:pPr>
        <w:spacing w:before="0" w:after="0" w:line="240" w:lineRule="auto"/>
      </w:pPr>
      <w:rPr>
        <w:b/>
        <w:bCs/>
      </w:rPr>
      <w:tblPr/>
      <w:tcPr>
        <w:tcBorders>
          <w:top w:val="double" w:sz="6" w:space="0" w:color="5CCFD4" w:themeColor="accent1" w:themeTint="BF"/>
          <w:left w:val="single" w:sz="8" w:space="0" w:color="5CCFD4" w:themeColor="accent1" w:themeTint="BF"/>
          <w:bottom w:val="single" w:sz="8" w:space="0" w:color="5CCFD4" w:themeColor="accent1" w:themeTint="BF"/>
          <w:right w:val="single" w:sz="8" w:space="0" w:color="5CCFD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FF1" w:themeFill="accent1" w:themeFillTint="3F"/>
      </w:tcPr>
    </w:tblStylePr>
    <w:tblStylePr w:type="band1Horz">
      <w:tblPr/>
      <w:tcPr>
        <w:tcBorders>
          <w:insideH w:val="nil"/>
          <w:insideV w:val="nil"/>
        </w:tcBorders>
        <w:shd w:val="clear" w:color="auto" w:fill="C9EFF1" w:themeFill="accent1" w:themeFillTint="3F"/>
      </w:tcPr>
    </w:tblStylePr>
    <w:tblStylePr w:type="band2Horz">
      <w:tblPr/>
      <w:tcPr>
        <w:tcBorders>
          <w:insideH w:val="nil"/>
          <w:insideV w:val="nil"/>
        </w:tcBorders>
      </w:tcPr>
    </w:tblStylePr>
  </w:style>
  <w:style w:type="character" w:styleId="Titelvanboek">
    <w:name w:val="Book Title"/>
    <w:uiPriority w:val="33"/>
    <w:qFormat/>
    <w:rsid w:val="00855AF6"/>
    <w:rPr>
      <w:rFonts w:ascii="FlandersArtSans-Bold" w:hAnsi="FlandersArtSans-Bold"/>
      <w:color w:val="auto"/>
      <w:sz w:val="24"/>
      <w:szCs w:val="24"/>
      <w:lang w:val="nl-BE"/>
    </w:rPr>
  </w:style>
  <w:style w:type="paragraph" w:styleId="Titel">
    <w:name w:val="Title"/>
    <w:basedOn w:val="Standaard"/>
    <w:next w:val="Standaard"/>
    <w:link w:val="TitelChar"/>
    <w:uiPriority w:val="10"/>
    <w:rsid w:val="0034468B"/>
    <w:pPr>
      <w:framePr w:wrap="notBeside" w:vAnchor="text" w:hAnchor="text" w:y="1"/>
      <w:spacing w:before="420" w:after="520" w:line="1200" w:lineRule="exact"/>
    </w:pPr>
    <w:rPr>
      <w:rFonts w:ascii="FlandersArtSans-Medium" w:eastAsiaTheme="majorEastAsia" w:hAnsi="FlandersArtSans-Medium" w:cstheme="majorBidi"/>
      <w:caps/>
      <w:color w:val="31B7BC" w:themeColor="accent1"/>
      <w:spacing w:val="5"/>
      <w:sz w:val="100"/>
      <w:szCs w:val="56"/>
      <w:u w:val="single"/>
    </w:rPr>
  </w:style>
  <w:style w:type="character" w:customStyle="1" w:styleId="TitelChar">
    <w:name w:val="Titel Char"/>
    <w:basedOn w:val="Standaardalinea-lettertype"/>
    <w:link w:val="Titel"/>
    <w:uiPriority w:val="10"/>
    <w:rsid w:val="0034468B"/>
    <w:rPr>
      <w:rFonts w:ascii="FlandersArtSans-Medium" w:eastAsiaTheme="majorEastAsia" w:hAnsi="FlandersArtSans-Medium" w:cstheme="majorBidi"/>
      <w:caps/>
      <w:color w:val="31B7BC" w:themeColor="accent1"/>
      <w:spacing w:val="5"/>
      <w:sz w:val="100"/>
      <w:szCs w:val="56"/>
      <w:u w:val="single"/>
      <w:lang w:val="nl-BE"/>
    </w:rPr>
  </w:style>
  <w:style w:type="character" w:customStyle="1" w:styleId="Kop1Char">
    <w:name w:val="Kop 1 Char"/>
    <w:basedOn w:val="Standaardalinea-lettertype"/>
    <w:link w:val="Kop1"/>
    <w:uiPriority w:val="9"/>
    <w:rsid w:val="00855AF6"/>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8859A1"/>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855AF6"/>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855AF6"/>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C038F1"/>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C038F1"/>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C038F1"/>
    <w:pPr>
      <w:tabs>
        <w:tab w:val="clear" w:pos="3686"/>
        <w:tab w:val="left" w:pos="851"/>
        <w:tab w:val="right" w:pos="9060"/>
      </w:tabs>
    </w:pPr>
    <w:rPr>
      <w:noProof/>
      <w:color w:val="9B9DA0"/>
      <w:sz w:val="18"/>
    </w:rPr>
  </w:style>
  <w:style w:type="character" w:styleId="Hyperlink">
    <w:name w:val="Hyperlink"/>
    <w:uiPriority w:val="99"/>
    <w:unhideWhenUsed/>
    <w:rsid w:val="00C038F1"/>
    <w:rPr>
      <w:color w:val="3C96BE"/>
      <w:u w:val="single"/>
    </w:rPr>
  </w:style>
  <w:style w:type="paragraph" w:styleId="Lijstalinea">
    <w:name w:val="List Paragraph"/>
    <w:aliases w:val="Bulleted Lijst,standaard met opsomming"/>
    <w:basedOn w:val="Standaard"/>
    <w:link w:val="LijstalineaChar"/>
    <w:uiPriority w:val="34"/>
    <w:qFormat/>
    <w:rsid w:val="00C038F1"/>
    <w:pPr>
      <w:ind w:left="426"/>
    </w:pPr>
  </w:style>
  <w:style w:type="paragraph" w:styleId="Lijstopsomteken">
    <w:name w:val="List Bullet"/>
    <w:basedOn w:val="Vlottetekst-roodMSF"/>
    <w:uiPriority w:val="99"/>
    <w:unhideWhenUsed/>
    <w:qFormat/>
    <w:rsid w:val="00E36728"/>
    <w:pPr>
      <w:numPr>
        <w:numId w:val="12"/>
      </w:numPr>
    </w:pPr>
  </w:style>
  <w:style w:type="paragraph" w:styleId="Lijstopsomteken2">
    <w:name w:val="List Bullet 2"/>
    <w:basedOn w:val="Inspringing"/>
    <w:uiPriority w:val="99"/>
    <w:unhideWhenUsed/>
    <w:rsid w:val="00E36728"/>
    <w:pPr>
      <w:numPr>
        <w:numId w:val="13"/>
      </w:numPr>
    </w:pPr>
  </w:style>
  <w:style w:type="paragraph" w:styleId="Lijstopsomteken3">
    <w:name w:val="List Bullet 3"/>
    <w:basedOn w:val="Standaard"/>
    <w:uiPriority w:val="99"/>
    <w:unhideWhenUsed/>
    <w:rsid w:val="00C038F1"/>
    <w:pPr>
      <w:numPr>
        <w:numId w:val="4"/>
      </w:numPr>
    </w:pPr>
  </w:style>
  <w:style w:type="paragraph" w:styleId="Lijstopsomteken4">
    <w:name w:val="List Bullet 4"/>
    <w:basedOn w:val="Standaard"/>
    <w:uiPriority w:val="99"/>
    <w:unhideWhenUsed/>
    <w:rsid w:val="00C038F1"/>
    <w:pPr>
      <w:numPr>
        <w:numId w:val="5"/>
      </w:numPr>
      <w:tabs>
        <w:tab w:val="clear" w:pos="3686"/>
      </w:tabs>
    </w:pPr>
  </w:style>
  <w:style w:type="paragraph" w:styleId="Lijstopsomteken5">
    <w:name w:val="List Bullet 5"/>
    <w:basedOn w:val="Standaard"/>
    <w:uiPriority w:val="99"/>
    <w:unhideWhenUsed/>
    <w:rsid w:val="00C038F1"/>
    <w:pPr>
      <w:numPr>
        <w:numId w:val="6"/>
      </w:numPr>
      <w:tabs>
        <w:tab w:val="clear" w:pos="3686"/>
      </w:tabs>
    </w:pPr>
  </w:style>
  <w:style w:type="paragraph" w:styleId="Voetnoottekst">
    <w:name w:val="footnote text"/>
    <w:basedOn w:val="Standaard"/>
    <w:link w:val="VoetnoottekstChar"/>
    <w:uiPriority w:val="99"/>
    <w:unhideWhenUsed/>
    <w:rsid w:val="00C038F1"/>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C038F1"/>
    <w:rPr>
      <w:vertAlign w:val="superscript"/>
    </w:rPr>
  </w:style>
  <w:style w:type="paragraph" w:styleId="Lijstmetafbeeldingen">
    <w:name w:val="table of figures"/>
    <w:basedOn w:val="Standaard"/>
    <w:next w:val="Standaard"/>
    <w:uiPriority w:val="99"/>
    <w:semiHidden/>
    <w:unhideWhenUsed/>
    <w:rsid w:val="00C038F1"/>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C038F1"/>
    <w:pPr>
      <w:tabs>
        <w:tab w:val="clear" w:pos="3686"/>
      </w:tabs>
      <w:ind w:left="200" w:hanging="200"/>
    </w:pPr>
    <w:rPr>
      <w:color w:val="6B6B6B" w:themeColor="text2"/>
      <w:sz w:val="24"/>
    </w:rPr>
  </w:style>
  <w:style w:type="paragraph" w:styleId="Lijstnummering">
    <w:name w:val="List Number"/>
    <w:basedOn w:val="Lijstalinea"/>
    <w:uiPriority w:val="99"/>
    <w:unhideWhenUsed/>
    <w:rsid w:val="00C038F1"/>
    <w:pPr>
      <w:numPr>
        <w:numId w:val="7"/>
      </w:numPr>
    </w:pPr>
  </w:style>
  <w:style w:type="paragraph" w:styleId="Lijstnummering2">
    <w:name w:val="List Number 2"/>
    <w:basedOn w:val="Lijstalinea"/>
    <w:uiPriority w:val="99"/>
    <w:unhideWhenUsed/>
    <w:rsid w:val="00C038F1"/>
    <w:pPr>
      <w:numPr>
        <w:numId w:val="8"/>
      </w:numPr>
    </w:pPr>
  </w:style>
  <w:style w:type="paragraph" w:styleId="Lijstnummering3">
    <w:name w:val="List Number 3"/>
    <w:basedOn w:val="Lijstalinea"/>
    <w:uiPriority w:val="99"/>
    <w:unhideWhenUsed/>
    <w:rsid w:val="00C038F1"/>
    <w:pPr>
      <w:numPr>
        <w:numId w:val="9"/>
      </w:numPr>
    </w:pPr>
  </w:style>
  <w:style w:type="paragraph" w:styleId="Lijstnummering4">
    <w:name w:val="List Number 4"/>
    <w:basedOn w:val="Lijstalinea"/>
    <w:uiPriority w:val="99"/>
    <w:unhideWhenUsed/>
    <w:rsid w:val="00C038F1"/>
    <w:pPr>
      <w:numPr>
        <w:numId w:val="10"/>
      </w:numPr>
    </w:pPr>
  </w:style>
  <w:style w:type="paragraph" w:styleId="Lijstnummering5">
    <w:name w:val="List Number 5"/>
    <w:basedOn w:val="Lijstalinea"/>
    <w:uiPriority w:val="99"/>
    <w:unhideWhenUsed/>
    <w:rsid w:val="00C038F1"/>
    <w:pPr>
      <w:numPr>
        <w:numId w:val="11"/>
      </w:numPr>
    </w:pPr>
  </w:style>
  <w:style w:type="paragraph" w:styleId="Citaat">
    <w:name w:val="Quote"/>
    <w:basedOn w:val="Standaard"/>
    <w:next w:val="Standaard"/>
    <w:link w:val="CitaatChar"/>
    <w:uiPriority w:val="29"/>
    <w:rsid w:val="00C038F1"/>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D0421E"/>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C038F1"/>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qFormat/>
    <w:rsid w:val="00C038F1"/>
    <w:rPr>
      <w:b/>
      <w:i/>
      <w:iCs/>
    </w:rPr>
  </w:style>
  <w:style w:type="character" w:styleId="Subtieleverwijzing">
    <w:name w:val="Subtle Reference"/>
    <w:basedOn w:val="Standaardalinea-lettertype"/>
    <w:uiPriority w:val="31"/>
    <w:rsid w:val="00C038F1"/>
    <w:rPr>
      <w:caps/>
      <w:smallCaps w:val="0"/>
      <w:color w:val="auto"/>
      <w:sz w:val="16"/>
      <w:u w:val="none"/>
      <w:bdr w:val="none" w:sz="0" w:space="0" w:color="auto"/>
    </w:rPr>
  </w:style>
  <w:style w:type="character" w:styleId="Intensieveverwijzing">
    <w:name w:val="Intense Reference"/>
    <w:basedOn w:val="Standaardalinea-lettertype"/>
    <w:uiPriority w:val="32"/>
    <w:rsid w:val="00C038F1"/>
    <w:rPr>
      <w:b/>
      <w:bCs/>
      <w:i w:val="0"/>
      <w:caps/>
      <w:smallCaps w:val="0"/>
      <w:color w:val="auto"/>
      <w:spacing w:val="5"/>
      <w:sz w:val="16"/>
      <w:u w:val="none"/>
    </w:rPr>
  </w:style>
  <w:style w:type="paragraph" w:styleId="Bijschrift">
    <w:name w:val="caption"/>
    <w:basedOn w:val="Standaard"/>
    <w:next w:val="Standaard"/>
    <w:uiPriority w:val="35"/>
    <w:unhideWhenUsed/>
    <w:rsid w:val="00C038F1"/>
    <w:pPr>
      <w:spacing w:before="120" w:after="200" w:line="240" w:lineRule="auto"/>
    </w:pPr>
    <w:rPr>
      <w:bCs/>
      <w:color w:val="auto"/>
      <w:sz w:val="18"/>
      <w:szCs w:val="18"/>
    </w:rPr>
  </w:style>
  <w:style w:type="table" w:customStyle="1" w:styleId="TabelVO">
    <w:name w:val="Tabel VO"/>
    <w:basedOn w:val="Standaardtabel"/>
    <w:uiPriority w:val="99"/>
    <w:rsid w:val="00C038F1"/>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C038F1"/>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C038F1"/>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C038F1"/>
    <w:pPr>
      <w:spacing w:after="0" w:line="240" w:lineRule="auto"/>
    </w:pPr>
    <w:tblPr/>
  </w:style>
  <w:style w:type="paragraph" w:customStyle="1" w:styleId="Tabelheader">
    <w:name w:val="Tabel header"/>
    <w:basedOn w:val="Standaard"/>
    <w:qFormat/>
    <w:rsid w:val="00C038F1"/>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C038F1"/>
    <w:pPr>
      <w:jc w:val="center"/>
    </w:pPr>
    <w:rPr>
      <w:bCs/>
      <w:sz w:val="17"/>
      <w:szCs w:val="17"/>
    </w:rPr>
  </w:style>
  <w:style w:type="paragraph" w:customStyle="1" w:styleId="HeaderenFooterpagina1">
    <w:name w:val="Header en Footer pagina 1"/>
    <w:basedOn w:val="Standaard"/>
    <w:qFormat/>
    <w:rsid w:val="0034468B"/>
    <w:pPr>
      <w:spacing w:line="280" w:lineRule="exact"/>
      <w:jc w:val="right"/>
    </w:pPr>
    <w:rPr>
      <w:color w:val="31B7BC" w:themeColor="accent1"/>
      <w:sz w:val="24"/>
    </w:rPr>
  </w:style>
  <w:style w:type="paragraph" w:customStyle="1" w:styleId="Vlottetekst-roodMSF">
    <w:name w:val="Vlotte tekst - rood MSF"/>
    <w:basedOn w:val="Standaard"/>
    <w:rsid w:val="00C038F1"/>
    <w:pPr>
      <w:numPr>
        <w:numId w:val="3"/>
      </w:numPr>
    </w:pPr>
  </w:style>
  <w:style w:type="paragraph" w:customStyle="1" w:styleId="streepjes">
    <w:name w:val="streepjes"/>
    <w:basedOn w:val="Standaard"/>
    <w:qFormat/>
    <w:rsid w:val="0034468B"/>
    <w:pPr>
      <w:tabs>
        <w:tab w:val="clear" w:pos="3686"/>
        <w:tab w:val="right" w:pos="9923"/>
      </w:tabs>
      <w:jc w:val="right"/>
    </w:pPr>
    <w:rPr>
      <w:rFonts w:ascii="Calibri" w:hAnsi="Calibri" w:cs="Calibri"/>
      <w:color w:val="31B7BC" w:themeColor="accent1"/>
      <w:sz w:val="16"/>
    </w:rPr>
  </w:style>
  <w:style w:type="paragraph" w:customStyle="1" w:styleId="Inspringing">
    <w:name w:val="Inspringing"/>
    <w:basedOn w:val="Standaard"/>
    <w:rsid w:val="00C038F1"/>
    <w:pPr>
      <w:numPr>
        <w:numId w:val="1"/>
      </w:numPr>
    </w:pPr>
  </w:style>
  <w:style w:type="paragraph" w:styleId="Revisie">
    <w:name w:val="Revision"/>
    <w:hidden/>
    <w:uiPriority w:val="99"/>
    <w:semiHidden/>
    <w:rsid w:val="00E36728"/>
    <w:pPr>
      <w:spacing w:after="0" w:line="240" w:lineRule="auto"/>
    </w:pPr>
    <w:rPr>
      <w:rFonts w:ascii="FlandersArtSerif-Regular" w:hAnsi="FlandersArtSerif-Regular"/>
      <w:color w:val="1C1A15" w:themeColor="background2" w:themeShade="1A"/>
      <w:lang w:val="nl-BE"/>
    </w:rPr>
  </w:style>
  <w:style w:type="character" w:styleId="Onopgelostemelding">
    <w:name w:val="Unresolved Mention"/>
    <w:basedOn w:val="Standaardalinea-lettertype"/>
    <w:uiPriority w:val="99"/>
    <w:semiHidden/>
    <w:unhideWhenUsed/>
    <w:rsid w:val="00E10F47"/>
    <w:rPr>
      <w:color w:val="605E5C"/>
      <w:shd w:val="clear" w:color="auto" w:fill="E1DFDD"/>
    </w:rPr>
  </w:style>
  <w:style w:type="character" w:styleId="Verwijzingopmerking">
    <w:name w:val="annotation reference"/>
    <w:basedOn w:val="Standaardalinea-lettertype"/>
    <w:uiPriority w:val="99"/>
    <w:semiHidden/>
    <w:unhideWhenUsed/>
    <w:rsid w:val="00E10F47"/>
    <w:rPr>
      <w:sz w:val="16"/>
      <w:szCs w:val="16"/>
    </w:rPr>
  </w:style>
  <w:style w:type="paragraph" w:styleId="Tekstopmerking">
    <w:name w:val="annotation text"/>
    <w:basedOn w:val="Standaard"/>
    <w:link w:val="TekstopmerkingChar"/>
    <w:uiPriority w:val="99"/>
    <w:semiHidden/>
    <w:unhideWhenUsed/>
    <w:rsid w:val="00E10F47"/>
    <w:pPr>
      <w:tabs>
        <w:tab w:val="clear" w:pos="3686"/>
      </w:tabs>
      <w:spacing w:after="200" w:line="240" w:lineRule="auto"/>
      <w:contextualSpacing w:val="0"/>
      <w:jc w:val="left"/>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semiHidden/>
    <w:rsid w:val="00E10F47"/>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E10F47"/>
    <w:rPr>
      <w:b/>
      <w:bCs/>
    </w:rPr>
  </w:style>
  <w:style w:type="character" w:customStyle="1" w:styleId="OnderwerpvanopmerkingChar">
    <w:name w:val="Onderwerp van opmerking Char"/>
    <w:basedOn w:val="TekstopmerkingChar"/>
    <w:link w:val="Onderwerpvanopmerking"/>
    <w:uiPriority w:val="99"/>
    <w:semiHidden/>
    <w:rsid w:val="00E10F47"/>
    <w:rPr>
      <w:b/>
      <w:bCs/>
      <w:sz w:val="20"/>
      <w:szCs w:val="20"/>
      <w:lang w:val="nl-BE"/>
    </w:rPr>
  </w:style>
  <w:style w:type="paragraph" w:styleId="Normaalweb">
    <w:name w:val="Normal (Web)"/>
    <w:basedOn w:val="Standaard"/>
    <w:uiPriority w:val="99"/>
    <w:unhideWhenUsed/>
    <w:rsid w:val="00E10F47"/>
    <w:pPr>
      <w:tabs>
        <w:tab w:val="clear" w:pos="3686"/>
      </w:tabs>
      <w:spacing w:before="100" w:beforeAutospacing="1" w:after="100" w:afterAutospacing="1" w:line="240" w:lineRule="auto"/>
      <w:contextualSpacing w:val="0"/>
      <w:jc w:val="left"/>
    </w:pPr>
    <w:rPr>
      <w:rFonts w:ascii="Calibri" w:hAnsi="Calibri" w:cs="Calibri"/>
      <w:color w:val="auto"/>
      <w:lang w:eastAsia="nl-BE"/>
    </w:rPr>
  </w:style>
  <w:style w:type="paragraph" w:customStyle="1" w:styleId="txtlist1">
    <w:name w:val="txtlist1"/>
    <w:basedOn w:val="Standaard"/>
    <w:rsid w:val="00E10F47"/>
    <w:pPr>
      <w:tabs>
        <w:tab w:val="clear" w:pos="3686"/>
      </w:tabs>
      <w:spacing w:before="100" w:beforeAutospacing="1" w:after="100" w:afterAutospacing="1" w:line="240" w:lineRule="auto"/>
      <w:contextualSpacing w:val="0"/>
      <w:jc w:val="left"/>
    </w:pPr>
    <w:rPr>
      <w:rFonts w:ascii="Calibri" w:hAnsi="Calibri" w:cs="Calibri"/>
      <w:color w:val="auto"/>
      <w:lang w:eastAsia="nl-BE"/>
    </w:rPr>
  </w:style>
  <w:style w:type="character" w:customStyle="1" w:styleId="LijstalineaChar">
    <w:name w:val="Lijstalinea Char"/>
    <w:aliases w:val="Bulleted Lijst Char,standaard met opsomming Char"/>
    <w:basedOn w:val="Standaardalinea-lettertype"/>
    <w:link w:val="Lijstalinea"/>
    <w:uiPriority w:val="34"/>
    <w:locked/>
    <w:rsid w:val="00E10F47"/>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E10F47"/>
    <w:rPr>
      <w:color w:val="AA78AA" w:themeColor="followedHyperlink"/>
      <w:u w:val="single"/>
    </w:rPr>
  </w:style>
  <w:style w:type="paragraph" w:customStyle="1" w:styleId="txt1">
    <w:name w:val="txt1"/>
    <w:basedOn w:val="Standaard"/>
    <w:rsid w:val="00E10F47"/>
    <w:pPr>
      <w:tabs>
        <w:tab w:val="clear" w:pos="3686"/>
      </w:tabs>
      <w:spacing w:before="100" w:beforeAutospacing="1" w:after="100" w:afterAutospacing="1" w:line="240" w:lineRule="auto"/>
      <w:contextualSpacing w:val="0"/>
      <w:jc w:val="left"/>
    </w:pPr>
    <w:rPr>
      <w:rFonts w:ascii="Times New Roman" w:eastAsia="Times New Roman" w:hAnsi="Times New Roman" w:cs="Times New Roman"/>
      <w:color w:val="auto"/>
      <w:sz w:val="24"/>
      <w:szCs w:val="24"/>
      <w:lang w:eastAsia="nl-BE"/>
    </w:rPr>
  </w:style>
  <w:style w:type="paragraph" w:customStyle="1" w:styleId="txtlist2">
    <w:name w:val="txtlist2"/>
    <w:basedOn w:val="Standaard"/>
    <w:rsid w:val="00E10F47"/>
    <w:pPr>
      <w:tabs>
        <w:tab w:val="clear" w:pos="3686"/>
      </w:tabs>
      <w:spacing w:before="100" w:beforeAutospacing="1" w:after="100" w:afterAutospacing="1" w:line="240" w:lineRule="auto"/>
      <w:contextualSpacing w:val="0"/>
      <w:jc w:val="left"/>
    </w:pPr>
    <w:rPr>
      <w:rFonts w:ascii="Times New Roman" w:eastAsia="Times New Roman" w:hAnsi="Times New Roman" w:cs="Times New Roman"/>
      <w:color w:val="auto"/>
      <w:sz w:val="24"/>
      <w:szCs w:val="24"/>
      <w:lang w:eastAsia="nl-BE"/>
    </w:rPr>
  </w:style>
  <w:style w:type="paragraph" w:customStyle="1" w:styleId="txt2">
    <w:name w:val="txt2"/>
    <w:basedOn w:val="Standaard"/>
    <w:rsid w:val="00E10F47"/>
    <w:pPr>
      <w:tabs>
        <w:tab w:val="clear" w:pos="3686"/>
      </w:tabs>
      <w:spacing w:before="100" w:beforeAutospacing="1" w:after="100" w:afterAutospacing="1" w:line="240" w:lineRule="auto"/>
      <w:contextualSpacing w:val="0"/>
      <w:jc w:val="left"/>
    </w:pPr>
    <w:rPr>
      <w:rFonts w:ascii="Times New Roman" w:eastAsia="Times New Roman" w:hAnsi="Times New Roman" w:cs="Times New Roman"/>
      <w:color w:val="auto"/>
      <w:sz w:val="24"/>
      <w:szCs w:val="24"/>
      <w:lang w:eastAsia="nl-BE"/>
    </w:rPr>
  </w:style>
  <w:style w:type="character" w:customStyle="1" w:styleId="date-display-single">
    <w:name w:val="date-display-single"/>
    <w:basedOn w:val="Standaardalinea-lettertype"/>
    <w:rsid w:val="00E10F47"/>
  </w:style>
  <w:style w:type="character" w:styleId="Zwaar">
    <w:name w:val="Strong"/>
    <w:basedOn w:val="Standaardalinea-lettertype"/>
    <w:uiPriority w:val="22"/>
    <w:qFormat/>
    <w:rsid w:val="00E10F47"/>
    <w:rPr>
      <w:b/>
      <w:bCs/>
    </w:rPr>
  </w:style>
  <w:style w:type="character" w:customStyle="1" w:styleId="Geen">
    <w:name w:val="Geen"/>
    <w:rsid w:val="00E10F47"/>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772822">
      <w:bodyDiv w:val="1"/>
      <w:marLeft w:val="0"/>
      <w:marRight w:val="0"/>
      <w:marTop w:val="0"/>
      <w:marBottom w:val="0"/>
      <w:divBdr>
        <w:top w:val="none" w:sz="0" w:space="0" w:color="auto"/>
        <w:left w:val="none" w:sz="0" w:space="0" w:color="auto"/>
        <w:bottom w:val="none" w:sz="0" w:space="0" w:color="auto"/>
        <w:right w:val="none" w:sz="0" w:space="0" w:color="auto"/>
      </w:divBdr>
      <w:divsChild>
        <w:div w:id="795680527">
          <w:marLeft w:val="0"/>
          <w:marRight w:val="0"/>
          <w:marTop w:val="0"/>
          <w:marBottom w:val="0"/>
          <w:divBdr>
            <w:top w:val="none" w:sz="0" w:space="0" w:color="auto"/>
            <w:left w:val="none" w:sz="0" w:space="0" w:color="auto"/>
            <w:bottom w:val="none" w:sz="0" w:space="0" w:color="auto"/>
            <w:right w:val="none" w:sz="0" w:space="0" w:color="auto"/>
          </w:divBdr>
          <w:divsChild>
            <w:div w:id="1807043707">
              <w:marLeft w:val="0"/>
              <w:marRight w:val="0"/>
              <w:marTop w:val="0"/>
              <w:marBottom w:val="0"/>
              <w:divBdr>
                <w:top w:val="none" w:sz="0" w:space="0" w:color="auto"/>
                <w:left w:val="none" w:sz="0" w:space="0" w:color="auto"/>
                <w:bottom w:val="none" w:sz="0" w:space="0" w:color="auto"/>
                <w:right w:val="none" w:sz="0" w:space="0" w:color="auto"/>
              </w:divBdr>
              <w:divsChild>
                <w:div w:id="215824200">
                  <w:marLeft w:val="0"/>
                  <w:marRight w:val="0"/>
                  <w:marTop w:val="0"/>
                  <w:marBottom w:val="0"/>
                  <w:divBdr>
                    <w:top w:val="none" w:sz="0" w:space="0" w:color="auto"/>
                    <w:left w:val="none" w:sz="0" w:space="0" w:color="auto"/>
                    <w:bottom w:val="none" w:sz="0" w:space="0" w:color="auto"/>
                    <w:right w:val="none" w:sz="0" w:space="0" w:color="auto"/>
                  </w:divBdr>
                  <w:divsChild>
                    <w:div w:id="1774476151">
                      <w:marLeft w:val="0"/>
                      <w:marRight w:val="0"/>
                      <w:marTop w:val="0"/>
                      <w:marBottom w:val="0"/>
                      <w:divBdr>
                        <w:top w:val="none" w:sz="0" w:space="0" w:color="auto"/>
                        <w:left w:val="none" w:sz="0" w:space="0" w:color="auto"/>
                        <w:bottom w:val="none" w:sz="0" w:space="0" w:color="auto"/>
                        <w:right w:val="none" w:sz="0" w:space="0" w:color="auto"/>
                      </w:divBdr>
                      <w:divsChild>
                        <w:div w:id="1656642165">
                          <w:marLeft w:val="0"/>
                          <w:marRight w:val="0"/>
                          <w:marTop w:val="0"/>
                          <w:marBottom w:val="0"/>
                          <w:divBdr>
                            <w:top w:val="none" w:sz="0" w:space="0" w:color="auto"/>
                            <w:left w:val="none" w:sz="0" w:space="0" w:color="auto"/>
                            <w:bottom w:val="none" w:sz="0" w:space="0" w:color="auto"/>
                            <w:right w:val="none" w:sz="0" w:space="0" w:color="auto"/>
                          </w:divBdr>
                          <w:divsChild>
                            <w:div w:id="16144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96221">
          <w:marLeft w:val="0"/>
          <w:marRight w:val="0"/>
          <w:marTop w:val="0"/>
          <w:marBottom w:val="0"/>
          <w:divBdr>
            <w:top w:val="none" w:sz="0" w:space="0" w:color="auto"/>
            <w:left w:val="none" w:sz="0" w:space="0" w:color="auto"/>
            <w:bottom w:val="none" w:sz="0" w:space="0" w:color="auto"/>
            <w:right w:val="none" w:sz="0" w:space="0" w:color="auto"/>
          </w:divBdr>
          <w:divsChild>
            <w:div w:id="1229805213">
              <w:marLeft w:val="0"/>
              <w:marRight w:val="0"/>
              <w:marTop w:val="0"/>
              <w:marBottom w:val="0"/>
              <w:divBdr>
                <w:top w:val="none" w:sz="0" w:space="0" w:color="auto"/>
                <w:left w:val="none" w:sz="0" w:space="0" w:color="auto"/>
                <w:bottom w:val="none" w:sz="0" w:space="0" w:color="auto"/>
                <w:right w:val="none" w:sz="0" w:space="0" w:color="auto"/>
              </w:divBdr>
              <w:divsChild>
                <w:div w:id="778641926">
                  <w:marLeft w:val="0"/>
                  <w:marRight w:val="0"/>
                  <w:marTop w:val="0"/>
                  <w:marBottom w:val="0"/>
                  <w:divBdr>
                    <w:top w:val="none" w:sz="0" w:space="0" w:color="auto"/>
                    <w:left w:val="none" w:sz="0" w:space="0" w:color="auto"/>
                    <w:bottom w:val="none" w:sz="0" w:space="0" w:color="auto"/>
                    <w:right w:val="none" w:sz="0" w:space="0" w:color="auto"/>
                  </w:divBdr>
                  <w:divsChild>
                    <w:div w:id="576480194">
                      <w:marLeft w:val="0"/>
                      <w:marRight w:val="0"/>
                      <w:marTop w:val="0"/>
                      <w:marBottom w:val="0"/>
                      <w:divBdr>
                        <w:top w:val="none" w:sz="0" w:space="0" w:color="auto"/>
                        <w:left w:val="none" w:sz="0" w:space="0" w:color="auto"/>
                        <w:bottom w:val="none" w:sz="0" w:space="0" w:color="auto"/>
                        <w:right w:val="none" w:sz="0" w:space="0" w:color="auto"/>
                      </w:divBdr>
                      <w:divsChild>
                        <w:div w:id="537164776">
                          <w:marLeft w:val="0"/>
                          <w:marRight w:val="0"/>
                          <w:marTop w:val="0"/>
                          <w:marBottom w:val="0"/>
                          <w:divBdr>
                            <w:top w:val="none" w:sz="0" w:space="0" w:color="auto"/>
                            <w:left w:val="none" w:sz="0" w:space="0" w:color="auto"/>
                            <w:bottom w:val="none" w:sz="0" w:space="0" w:color="auto"/>
                            <w:right w:val="none" w:sz="0" w:space="0" w:color="auto"/>
                          </w:divBdr>
                          <w:divsChild>
                            <w:div w:id="1794903215">
                              <w:marLeft w:val="0"/>
                              <w:marRight w:val="0"/>
                              <w:marTop w:val="0"/>
                              <w:marBottom w:val="0"/>
                              <w:divBdr>
                                <w:top w:val="none" w:sz="0" w:space="0" w:color="auto"/>
                                <w:left w:val="none" w:sz="0" w:space="0" w:color="auto"/>
                                <w:bottom w:val="none" w:sz="0" w:space="0" w:color="auto"/>
                                <w:right w:val="none" w:sz="0" w:space="0" w:color="auto"/>
                              </w:divBdr>
                              <w:divsChild>
                                <w:div w:id="12374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187080">
      <w:bodyDiv w:val="1"/>
      <w:marLeft w:val="0"/>
      <w:marRight w:val="0"/>
      <w:marTop w:val="0"/>
      <w:marBottom w:val="0"/>
      <w:divBdr>
        <w:top w:val="none" w:sz="0" w:space="0" w:color="auto"/>
        <w:left w:val="none" w:sz="0" w:space="0" w:color="auto"/>
        <w:bottom w:val="none" w:sz="0" w:space="0" w:color="auto"/>
        <w:right w:val="none" w:sz="0" w:space="0" w:color="auto"/>
      </w:divBdr>
    </w:div>
    <w:div w:id="1390374719">
      <w:bodyDiv w:val="1"/>
      <w:marLeft w:val="0"/>
      <w:marRight w:val="0"/>
      <w:marTop w:val="0"/>
      <w:marBottom w:val="0"/>
      <w:divBdr>
        <w:top w:val="none" w:sz="0" w:space="0" w:color="auto"/>
        <w:left w:val="none" w:sz="0" w:space="0" w:color="auto"/>
        <w:bottom w:val="none" w:sz="0" w:space="0" w:color="auto"/>
        <w:right w:val="none" w:sz="0" w:space="0" w:color="auto"/>
      </w:divBdr>
    </w:div>
    <w:div w:id="193023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laio.be/nl/subsidies-financiering/subsidiedatabank/herstel-cultuurkrediet" TargetMode="External"/><Relationship Id="rId117" Type="http://schemas.openxmlformats.org/officeDocument/2006/relationships/hyperlink" Target="https://www.vlaio.be/nl/subsidies-financiering/onderzoeksproject" TargetMode="External"/><Relationship Id="rId21" Type="http://schemas.openxmlformats.org/officeDocument/2006/relationships/hyperlink" Target="https://www.vlaanderen.be/cjm/sites/default/files/2020-07/200706_Communicatie_cultuurcoronapremie_website_bijlage%201.pdf" TargetMode="External"/><Relationship Id="rId42" Type="http://schemas.openxmlformats.org/officeDocument/2006/relationships/hyperlink" Target="https://www.rsvz.be/nl/news/moeilijkheden-door-het-coronavirus" TargetMode="External"/><Relationship Id="rId47" Type="http://schemas.openxmlformats.org/officeDocument/2006/relationships/hyperlink" Target="https://www.unizo.be/opschorting-van-de-handelshuur-voor-3-4-maanden" TargetMode="External"/><Relationship Id="rId63" Type="http://schemas.openxmlformats.org/officeDocument/2006/relationships/hyperlink" Target="https://www.notaris.be/nieuws-pers/detail/de-akte-van-onbeslagbaarheid-van-de-gezinswoning" TargetMode="External"/><Relationship Id="rId68" Type="http://schemas.openxmlformats.org/officeDocument/2006/relationships/hyperlink" Target="mailto:gert.vaneeckhout@vlaanderen.be" TargetMode="External"/><Relationship Id="rId84" Type="http://schemas.openxmlformats.org/officeDocument/2006/relationships/hyperlink" Target="https://www.vdab.be/opleidingen/beroepsinlevingsovereenkomst" TargetMode="External"/><Relationship Id="rId89" Type="http://schemas.openxmlformats.org/officeDocument/2006/relationships/hyperlink" Target="https://www.vdab.be/opleidingen" TargetMode="External"/><Relationship Id="rId112" Type="http://schemas.openxmlformats.org/officeDocument/2006/relationships/hyperlink" Target="https://www.vlaio.be/nl/zoek?keyword=ontwikkelingsproject&amp;type=ondernemersverhalen" TargetMode="External"/><Relationship Id="rId16" Type="http://schemas.openxmlformats.org/officeDocument/2006/relationships/hyperlink" Target="https://www.rva.be/nl/documentatie/infoblad/t2" TargetMode="External"/><Relationship Id="rId107" Type="http://schemas.openxmlformats.org/officeDocument/2006/relationships/hyperlink" Target="https://inkom.vlaanderen.be/op/ond/overzicht.do" TargetMode="External"/><Relationship Id="rId11" Type="http://schemas.openxmlformats.org/officeDocument/2006/relationships/endnotes" Target="endnotes.xml"/><Relationship Id="rId32" Type="http://schemas.openxmlformats.org/officeDocument/2006/relationships/hyperlink" Target="https://www.vlaanderen.be/hulp-zoeken-bij-psychische-problemen" TargetMode="External"/><Relationship Id="rId37" Type="http://schemas.openxmlformats.org/officeDocument/2006/relationships/hyperlink" Target="https://www.rsvz.be/nl/faq/wat-met-mijn-sociale-bijdragen-als-ik-ziek-ben" TargetMode="External"/><Relationship Id="rId53" Type="http://schemas.openxmlformats.org/officeDocument/2006/relationships/hyperlink" Target="https://impulskrediet.be/" TargetMode="External"/><Relationship Id="rId58" Type="http://schemas.openxmlformats.org/officeDocument/2006/relationships/hyperlink" Target="https://www.dyzo.be/vijf-voor-twaalf/gerechtelijke-reorganisatie-overzicht" TargetMode="External"/><Relationship Id="rId74" Type="http://schemas.openxmlformats.org/officeDocument/2006/relationships/hyperlink" Target="https://eur03.safelinks.protection.outlook.com/?url=https%3A%2F%2Fwww.esf-vlaanderen.be%2Fnl%2Foproepen%2Fscope-2020-strategische-competentieprognoses&amp;data=02%7C01%7Cgriet.smet%40vlaanderen.be%7C882177de9a8f432d57d008d849b23a28%7C0c0338a695614ee8b8d64e89cbd520a0%7C0%7C0%7C637340377108066868&amp;sdata=dDwFeiVYtGrlIgDznKifHhBr5hfcjaJvZka2g2CjE1Y%3D&amp;reserved=0" TargetMode="External"/><Relationship Id="rId79" Type="http://schemas.openxmlformats.org/officeDocument/2006/relationships/hyperlink" Target="https://werkgevers.vdab.be/werkgevers/accountmanagers" TargetMode="External"/><Relationship Id="rId102" Type="http://schemas.openxmlformats.org/officeDocument/2006/relationships/hyperlink" Target="https://www.syntravlaanderen.be/de-stageovereenkomst-voor-volwassenen" TargetMode="External"/><Relationship Id="rId5" Type="http://schemas.openxmlformats.org/officeDocument/2006/relationships/customXml" Target="../customXml/item5.xml"/><Relationship Id="rId61" Type="http://schemas.openxmlformats.org/officeDocument/2006/relationships/hyperlink" Target="http://www.vlaio.be/nl/over-ons/nieuwsbrieven-en-nieuwsflashes" TargetMode="External"/><Relationship Id="rId82" Type="http://schemas.openxmlformats.org/officeDocument/2006/relationships/hyperlink" Target="https://werkgevers.vdab.be/werkgevers/outplacement-aanbieden" TargetMode="External"/><Relationship Id="rId90" Type="http://schemas.openxmlformats.org/officeDocument/2006/relationships/hyperlink" Target="https://www.vdab.be/leren-op-de-werkvloer" TargetMode="External"/><Relationship Id="rId95" Type="http://schemas.openxmlformats.org/officeDocument/2006/relationships/hyperlink" Target="https://www.vdab.be/opleidingen/beroepsinlevingsovereenkomst" TargetMode="External"/><Relationship Id="rId19" Type="http://schemas.openxmlformats.org/officeDocument/2006/relationships/hyperlink" Target="http://www.ejustice.just.fgov.be/eli/wet/2020/07/15/2020203113/staatsblad" TargetMode="External"/><Relationship Id="rId14" Type="http://schemas.openxmlformats.org/officeDocument/2006/relationships/hyperlink" Target="https://eur03.safelinks.protection.outlook.com/?url=https%3A%2F%2Fwww.vlaio.be%2Fnl%2Fbegeleiding-advies%2Fheropstart-na-corona&amp;data=02%7C01%7Cgriet.smet%40vlaanderen.be%7Ccf63c1f390c145fab74208d84b4b5633%7C0c0338a695614ee8b8d64e89cbd520a0%7C0%7C0%7C637342134222954620&amp;sdata=N4uKAiMu%2B75F7MOcZDZ5chmFrouPMtA2QeQGvQ%2B4olQ%3D&amp;reserved=0" TargetMode="External"/><Relationship Id="rId22" Type="http://schemas.openxmlformats.org/officeDocument/2006/relationships/hyperlink" Target="https://www.vlaio.be/nl/subsidies-financiering/subsidiedatabank/steun-culturele-en-creatieve-sector-coronavirus" TargetMode="External"/><Relationship Id="rId27" Type="http://schemas.openxmlformats.org/officeDocument/2006/relationships/hyperlink" Target="https://www.vlaio.be/nl/subsidies-financiering/subsidiedatabank/voorschot-voor-de-organisatie-van-evenementen" TargetMode="External"/><Relationship Id="rId30" Type="http://schemas.openxmlformats.org/officeDocument/2006/relationships/hyperlink" Target="https://www.vlaio.be/nl/subsidies-financiering/subsidiedatabank/doelgroepvermindering-kunstenaars-vlaanderen" TargetMode="External"/><Relationship Id="rId35" Type="http://schemas.openxmlformats.org/officeDocument/2006/relationships/hyperlink" Target="https://www.vlaio.be/nl/subsidies-financiering/vlaamse-beschermingsmechanisme" TargetMode="External"/><Relationship Id="rId43" Type="http://schemas.openxmlformats.org/officeDocument/2006/relationships/hyperlink" Target="https://financien.belgium.be/nl/ondernemingen/steunmaatregelen-betreffende-het-coronavirus-covid-19" TargetMode="External"/><Relationship Id="rId48" Type="http://schemas.openxmlformats.org/officeDocument/2006/relationships/hyperlink" Target="https://www.vlaio.be/nl/subsidies-financiering/handelshuurlening/wat-is-een-handelshuurlening" TargetMode="External"/><Relationship Id="rId56" Type="http://schemas.openxmlformats.org/officeDocument/2006/relationships/hyperlink" Target="https://www.socialsecurity.be/site_nl/employer/applics/paymentplan/index.htm" TargetMode="External"/><Relationship Id="rId64" Type="http://schemas.openxmlformats.org/officeDocument/2006/relationships/hyperlink" Target="https://www.dyzo.be/vijf-voor-twaalf/tips-voor-bestuurders-het-coronatijdperk" TargetMode="External"/><Relationship Id="rId69" Type="http://schemas.openxmlformats.org/officeDocument/2006/relationships/hyperlink" Target="https://www.cera.coop/nl/cooperaties/over-cera-en-cooperaties/dienstverlening" TargetMode="External"/><Relationship Id="rId77" Type="http://schemas.openxmlformats.org/officeDocument/2006/relationships/hyperlink" Target="https://werkgevers.vdab.be/werkgevers" TargetMode="External"/><Relationship Id="rId100" Type="http://schemas.openxmlformats.org/officeDocument/2006/relationships/hyperlink" Target="https://syntrum.be/" TargetMode="External"/><Relationship Id="rId105" Type="http://schemas.openxmlformats.org/officeDocument/2006/relationships/hyperlink" Target="https://www.esf-vlaanderen.be/nl/inspiratiebron/themas/werkgelegenheid/werkgelegenheid" TargetMode="External"/><Relationship Id="rId113" Type="http://schemas.openxmlformats.org/officeDocument/2006/relationships/hyperlink" Target="https://www.vlaio.be/nl/subsidies-financiering/ontwikkelingsproject/wat-is-een-ontwikkelingsproject" TargetMode="External"/><Relationship Id="rId11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pmvz.eu/corona-uitbreiding-winwinlening" TargetMode="External"/><Relationship Id="rId72" Type="http://schemas.openxmlformats.org/officeDocument/2006/relationships/hyperlink" Target="https://eur03.safelinks.protection.outlook.com/?url=https%3A%2F%2Fwww.vlaanderen.be%2Fopleidingscheques-voor-werknemers&amp;data=02%7C01%7Cgriet.smet%40vlaanderen.be%7C0f247cb3f2904e4751c008d8482d407a%7C0c0338a695614ee8b8d64e89cbd520a0%7C0%7C0%7C637338706471284119&amp;sdata=y1AKbd0MH5yNP1RKuaujJha2scAnc7kAyDg53FH5vnE%3D&amp;reserved=0" TargetMode="External"/><Relationship Id="rId80" Type="http://schemas.openxmlformats.org/officeDocument/2006/relationships/hyperlink" Target="https://www.vdab.be/opleidingen" TargetMode="External"/><Relationship Id="rId85" Type="http://schemas.openxmlformats.org/officeDocument/2006/relationships/hyperlink" Target="https://werkgevers.vdab.be/werkgevers/beroepsinlevingsstage" TargetMode="External"/><Relationship Id="rId93" Type="http://schemas.openxmlformats.org/officeDocument/2006/relationships/hyperlink" Target="https://www.vdab.be/outplacement" TargetMode="External"/><Relationship Id="rId98" Type="http://schemas.openxmlformats.org/officeDocument/2006/relationships/hyperlink" Target="https://werkgevers.vdab.be/werkgevers/beroepsinlevingsovereenkomst/vereisten" TargetMode="External"/><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eur03.safelinks.protection.outlook.com/?url=https%3A%2F%2Fwww.vlaio.be%2Fnl%2Fnieuws%2Falle-coronasteun-voor-de-eventsector-op-een-rijtje&amp;data=02%7C01%7Cgriet.smet%40vlaanderen.be%7Ccf63c1f390c145fab74208d84b4b5633%7C0c0338a695614ee8b8d64e89cbd520a0%7C0%7C0%7C637342134222944625&amp;sdata=Z8AD%2FFWwMGLrrQTGRTCNQ%2FpSmhEROa8FNz4DCUjXDeo%3D&amp;reserved=0" TargetMode="External"/><Relationship Id="rId17" Type="http://schemas.openxmlformats.org/officeDocument/2006/relationships/hyperlink" Target="https://www.vlaio.be/nl/subsidies-financiering/subsidiedatabank/tijdelijke-werkloosheid-wegens-overmacht-coronavirus" TargetMode="External"/><Relationship Id="rId25" Type="http://schemas.openxmlformats.org/officeDocument/2006/relationships/hyperlink" Target="https://www.vlaio.be/nl/subsidies-financiering/handelshuurlening" TargetMode="External"/><Relationship Id="rId33" Type="http://schemas.openxmlformats.org/officeDocument/2006/relationships/hyperlink" Target="https://www.zorgenvoormorgen.be/checkjezelf" TargetMode="External"/><Relationship Id="rId38" Type="http://schemas.openxmlformats.org/officeDocument/2006/relationships/hyperlink" Target="https://www.unizo.be/corona-ouderschapsverlof-voor-zelfstandigen" TargetMode="External"/><Relationship Id="rId46" Type="http://schemas.openxmlformats.org/officeDocument/2006/relationships/hyperlink" Target="https://financien.belgium.be/nl/particulieren/belastingaangifte/betalen_of_terugkrijgen/betalingsproblemen" TargetMode="External"/><Relationship Id="rId59" Type="http://schemas.openxmlformats.org/officeDocument/2006/relationships/hyperlink" Target="https://www.dyzo.be/failliet/overzicht-verloop-faillissement" TargetMode="External"/><Relationship Id="rId67" Type="http://schemas.openxmlformats.org/officeDocument/2006/relationships/hyperlink" Target="https://www.unizo.be/corona" TargetMode="External"/><Relationship Id="rId103" Type="http://schemas.openxmlformats.org/officeDocument/2006/relationships/hyperlink" Target="https://eur03.safelinks.protection.outlook.com/?url=http%253A%252F%252Fwww.vlaanderen.be%252Fwerkbaarheidscheques&amp;data=02%257C01%257Ckim.depaepe%2540vlaanderen.be%257C54485e06b3cf419778fc08d818f05ecc%257C0c0338a695614ee8b8d64e89cbd520a0%257C0%257C0%257C637286767942172472&amp;sdata=4pNX5faVepuKJbeD1k7nd69CwY6FqPuDN3T1p69k0hA%253D&amp;reserved=0" TargetMode="External"/><Relationship Id="rId108" Type="http://schemas.openxmlformats.org/officeDocument/2006/relationships/hyperlink" Target="https://www.vlaio.be/nl/subsidies-financiering/kmo-portefeuille" TargetMode="External"/><Relationship Id="rId116" Type="http://schemas.openxmlformats.org/officeDocument/2006/relationships/hyperlink" Target="https://www.vlaio.be/nl/subsidies-financiering/ontwikkelingsproject" TargetMode="External"/><Relationship Id="rId20" Type="http://schemas.openxmlformats.org/officeDocument/2006/relationships/hyperlink" Target="http://www.ejustice.just.fgov.be/eli/wet/2020/07/15/2020203113/staatsblad" TargetMode="External"/><Relationship Id="rId41" Type="http://schemas.openxmlformats.org/officeDocument/2006/relationships/hyperlink" Target="https://www.unizo.be/relance-overbruggingsrecht-ikv-corona" TargetMode="External"/><Relationship Id="rId54" Type="http://schemas.openxmlformats.org/officeDocument/2006/relationships/hyperlink" Target="https://microstart.be/nl" TargetMode="External"/><Relationship Id="rId62" Type="http://schemas.openxmlformats.org/officeDocument/2006/relationships/hyperlink" Target="http://www.unizo.be/nieuws-pers/blijf-op-de-hoogte-het-unizo-journaal-en-de-coronanieuwsbrief" TargetMode="External"/><Relationship Id="rId70" Type="http://schemas.openxmlformats.org/officeDocument/2006/relationships/hyperlink" Target="https://febecoop.be/advies/" TargetMode="External"/><Relationship Id="rId75" Type="http://schemas.openxmlformats.org/officeDocument/2006/relationships/hyperlink" Target="https://www.esf-vlaanderen.be/nl/inspiratiebron/themas/werkgelegenheid/werkgelegenheid" TargetMode="External"/><Relationship Id="rId83" Type="http://schemas.openxmlformats.org/officeDocument/2006/relationships/hyperlink" Target="https://www.vdab.be/leren-op-de-werkvloer" TargetMode="External"/><Relationship Id="rId88" Type="http://schemas.openxmlformats.org/officeDocument/2006/relationships/hyperlink" Target="https://www.rva.be/nl/documentatie/infoblad/t2" TargetMode="External"/><Relationship Id="rId91" Type="http://schemas.openxmlformats.org/officeDocument/2006/relationships/hyperlink" Target="https://www.vdab.be/onlineleren" TargetMode="External"/><Relationship Id="rId96" Type="http://schemas.openxmlformats.org/officeDocument/2006/relationships/hyperlink" Target="https://werkgevers.vdab.be/werkgevers/beroepsinlevingsstage" TargetMode="External"/><Relationship Id="rId111" Type="http://schemas.openxmlformats.org/officeDocument/2006/relationships/hyperlink" Target="https://www.vlaio.be/nl/subsidies-financiering/strategische-transformatiesteu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r03.safelinks.protection.outlook.com/?url=https%3A%2F%2Fwww.vlaanderen.be%2Fcjm%2Fnl%2Finformatie-covid-19&amp;data=02%7C01%7Cgriet.smet%40vlaanderen.be%7Ccf63c1f390c145fab74208d84b4b5633%7C0c0338a695614ee8b8d64e89cbd520a0%7C0%7C0%7C637342134222954620&amp;sdata=JNNWWTC%2FflwMxUpny5U2%2BBgZqXczXR%2BDRup5X9aR%2FGM%3D&amp;reserved=0" TargetMode="External"/><Relationship Id="rId23" Type="http://schemas.openxmlformats.org/officeDocument/2006/relationships/hyperlink" Target="https://www.vlaio.be/nl/subsidies-financiering/subsidiedatabank/corona-lening-achtergestelde-lening-op-drie-jaar" TargetMode="External"/><Relationship Id="rId28" Type="http://schemas.openxmlformats.org/officeDocument/2006/relationships/hyperlink" Target="https://www.vlaio.be/voorschotevenementen" TargetMode="External"/><Relationship Id="rId36" Type="http://schemas.openxmlformats.org/officeDocument/2006/relationships/hyperlink" Target="https://www.rsvz.be/nl/ziekte-en-invaliditeit?_ga=1.105719491.1364351831.1458295610" TargetMode="External"/><Relationship Id="rId49" Type="http://schemas.openxmlformats.org/officeDocument/2006/relationships/hyperlink" Target="https://www.febelfin.be/nl/consumenten/artikel/alles-wat-je-moet-weten-over-het-coronavirus-en-jouw-geld" TargetMode="External"/><Relationship Id="rId57" Type="http://schemas.openxmlformats.org/officeDocument/2006/relationships/hyperlink" Target="https://www.dyzo.be/vijf-voor-twaalf/buitengerechtelijk-minnelijk-akkoord" TargetMode="External"/><Relationship Id="rId106" Type="http://schemas.openxmlformats.org/officeDocument/2006/relationships/hyperlink" Target="https://www.esf-vlaanderen.be/nl/inspiratiebron/europese-netwerken/europese-netwerken" TargetMode="External"/><Relationship Id="rId114" Type="http://schemas.openxmlformats.org/officeDocument/2006/relationships/hyperlink" Target="https://www.vlaio.be/nl/subsidies-financiering/ontwikkelingsproject/wie-komt-aanmerking-en-onder-welke-voorwaarden" TargetMode="External"/><Relationship Id="rId119"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hyperlink" Target="https://www.vdab.be/jobcoaching-na-corona" TargetMode="External"/><Relationship Id="rId44" Type="http://schemas.openxmlformats.org/officeDocument/2006/relationships/hyperlink" Target="https://financien.belgium.be/nl/particulieren/belastingaangifte/betalen_of_terugkrijgen/betalingsproblemen" TargetMode="External"/><Relationship Id="rId52" Type="http://schemas.openxmlformats.org/officeDocument/2006/relationships/hyperlink" Target="https://www.vlaio.be/nl/begeleiding-advies/gevaar/de-vlaamse-kredietbemiddelaar/de-vlaamse-kredietbemiddelaar" TargetMode="External"/><Relationship Id="rId60" Type="http://schemas.openxmlformats.org/officeDocument/2006/relationships/hyperlink" Target="https://www.regsol.be/" TargetMode="External"/><Relationship Id="rId65" Type="http://schemas.openxmlformats.org/officeDocument/2006/relationships/hyperlink" Target="http://www.vlaio.be/corona" TargetMode="External"/><Relationship Id="rId73" Type="http://schemas.openxmlformats.org/officeDocument/2006/relationships/hyperlink" Target="https://www.vlaanderen.be/vlaamse-opleidingsincentives" TargetMode="External"/><Relationship Id="rId78" Type="http://schemas.openxmlformats.org/officeDocument/2006/relationships/hyperlink" Target="https://werkgevers.vdab.be/werkgevers/extra-hulp" TargetMode="External"/><Relationship Id="rId81" Type="http://schemas.openxmlformats.org/officeDocument/2006/relationships/hyperlink" Target="https://www.vdab.be/onlineleren" TargetMode="External"/><Relationship Id="rId86" Type="http://schemas.openxmlformats.org/officeDocument/2006/relationships/hyperlink" Target="mailto:yvan.nolmans@vdab.be" TargetMode="External"/><Relationship Id="rId94" Type="http://schemas.openxmlformats.org/officeDocument/2006/relationships/hyperlink" Target="https://www.vdab.be/leren-op-de-werkvloer" TargetMode="External"/><Relationship Id="rId99" Type="http://schemas.openxmlformats.org/officeDocument/2006/relationships/hyperlink" Target="mailto:wpl@vdab.be" TargetMode="External"/><Relationship Id="rId101" Type="http://schemas.openxmlformats.org/officeDocument/2006/relationships/hyperlink" Target="https://www.syntra.be/nl"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eur03.safelinks.protection.outlook.com/?url=https%3A%2F%2Fwww.vlaio.be%2Fnl%2Fsubsidies-financiering%2Fsubsidiedatabank%2Fsteun-eventsector-coronavirus&amp;data=02%7C01%7Cgriet.smet%40vlaanderen.be%7Ccf63c1f390c145fab74208d84b4b5633%7C0c0338a695614ee8b8d64e89cbd520a0%7C0%7C0%7C637342134222944625&amp;sdata=u4CNeJV2nMiEL8R8xCkSLQJ8cskD0WWtGSRl9TYpIJM%3D&amp;reserved=0" TargetMode="External"/><Relationship Id="rId18" Type="http://schemas.openxmlformats.org/officeDocument/2006/relationships/hyperlink" Target="https://www.rva.be/nl/nieuws/de-wet-van-15-juli-2020-tot-verbetering-van-de-toestand-van-de-werknemers-de-culturele-sector-werd-op-27-juli-2020-het-belgisch-staatsblad-gepubliceerd" TargetMode="External"/><Relationship Id="rId39" Type="http://schemas.openxmlformats.org/officeDocument/2006/relationships/hyperlink" Target="https://www.unizo.be/overbruggingsrecht-door-de-coronacrisis" TargetMode="External"/><Relationship Id="rId109" Type="http://schemas.openxmlformats.org/officeDocument/2006/relationships/hyperlink" Target="https://www.vlaio.be/nl/ondernemersverhalen/van-blitse-televisiedecors-naar-productieve-kantoren" TargetMode="External"/><Relationship Id="rId34" Type="http://schemas.openxmlformats.org/officeDocument/2006/relationships/hyperlink" Target="https://vlaio.us15.list-manage.com/subscribe?u=7980a74d360de85b660287796&amp;id=dd3067564a" TargetMode="External"/><Relationship Id="rId50" Type="http://schemas.openxmlformats.org/officeDocument/2006/relationships/hyperlink" Target="https://www.pmv.eu/nl/maatregelen-van-pmv-tegen-de-impact-van-het-coronavirus" TargetMode="External"/><Relationship Id="rId55" Type="http://schemas.openxmlformats.org/officeDocument/2006/relationships/hyperlink" Target="https://www.unizo.be/tijdelijke-werkloosheid-tijden-van-corona" TargetMode="External"/><Relationship Id="rId76" Type="http://schemas.openxmlformats.org/officeDocument/2006/relationships/hyperlink" Target="https://www.esf-vlaanderen.be/nl/inspiratiebron/europese-netwerken/europese-netwerken" TargetMode="External"/><Relationship Id="rId97" Type="http://schemas.openxmlformats.org/officeDocument/2006/relationships/hyperlink" Target="https://werkgevers.vdab.be/werkgevers/bis/faq" TargetMode="External"/><Relationship Id="rId104" Type="http://schemas.openxmlformats.org/officeDocument/2006/relationships/hyperlink" Target="https://eur03.safelinks.protection.outlook.com/?url=http%253A%252F%252Fwww.esf-vlaanderen.be%252Fdrive&amp;data=02%257C01%257Ckim.depaepe%2540vlaanderen.be%257C54485e06b3cf419778fc08d818f05ecc%257C0c0338a695614ee8b8d64e89cbd520a0%257C0%257C0%257C637286767942182470&amp;sdata=JR5UjmynnrgS44jvhk8EC3kUb62u8sZZW4nPI8UqUN4%253D&amp;reserved=0" TargetMode="External"/><Relationship Id="rId120" Type="http://schemas.openxmlformats.org/officeDocument/2006/relationships/header" Target="header1.xml"/><Relationship Id="rId7" Type="http://schemas.openxmlformats.org/officeDocument/2006/relationships/styles" Target="styles.xml"/><Relationship Id="rId71" Type="http://schemas.openxmlformats.org/officeDocument/2006/relationships/hyperlink" Target="https://eur03.safelinks.protection.outlook.com/?url=https%3A%2F%2Fwww.vlaanderen.be%2Fvlaams-opleidingsverlof%2Fwie-kan-vlaams-opleidingsverlof-opnemen&amp;data=02%7C01%7Cgriet.smet%40vlaanderen.be%7C0f247cb3f2904e4751c008d8482d407a%7C0c0338a695614ee8b8d64e89cbd520a0%7C0%7C0%7C637338706471284119&amp;sdata=Brz3O3w277WiFjI44hA5EwAqyMujA3xrs4fE%2Fcq7DrQ%3D&amp;reserved=0" TargetMode="External"/><Relationship Id="rId92" Type="http://schemas.openxmlformats.org/officeDocument/2006/relationships/hyperlink" Target="https://www.vdab.be/loopbaanbegeleiding" TargetMode="External"/><Relationship Id="rId2" Type="http://schemas.openxmlformats.org/officeDocument/2006/relationships/customXml" Target="../customXml/item2.xml"/><Relationship Id="rId29" Type="http://schemas.openxmlformats.org/officeDocument/2006/relationships/hyperlink" Target="http://www.pomwvl.be/steun-voor-mice-ondernemingen" TargetMode="External"/><Relationship Id="rId24" Type="http://schemas.openxmlformats.org/officeDocument/2006/relationships/hyperlink" Target="https://www.vlaio.be/nl/subsidies-financiering/subsidiedatabank/handelshuurlening" TargetMode="External"/><Relationship Id="rId40" Type="http://schemas.openxmlformats.org/officeDocument/2006/relationships/hyperlink" Target="https://www.unizo.be/overbruggingsrecht-door-de-coronacrisis" TargetMode="External"/><Relationship Id="rId45" Type="http://schemas.openxmlformats.org/officeDocument/2006/relationships/hyperlink" Target="https://financien.belgium.be/nl/over_de_fod/structuur_en_diensten/autonome_diensten/fiscale_bemiddeling" TargetMode="External"/><Relationship Id="rId66" Type="http://schemas.openxmlformats.org/officeDocument/2006/relationships/hyperlink" Target="http://www.info-coronavirus.be" TargetMode="External"/><Relationship Id="rId87" Type="http://schemas.openxmlformats.org/officeDocument/2006/relationships/hyperlink" Target="https://www.vdab.be/blijf-in-beweging" TargetMode="External"/><Relationship Id="rId110" Type="http://schemas.openxmlformats.org/officeDocument/2006/relationships/hyperlink" Target="https://www.vlaio.be/nl/subsidies-financiering/kmo-groeisubsidie" TargetMode="External"/><Relationship Id="rId115" Type="http://schemas.openxmlformats.org/officeDocument/2006/relationships/hyperlink" Target="https://www.vlaio.be/nl/subsidies-financiering/ontwikkelingsproject/aanvraag-en-evaluatieprocedu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yootwi\AppData\Local\Microsoft\Windows\INetCache\Content.Outlook\1VEAIDFW\infobundel_eventsector.dotx" TargetMode="External"/></Relationships>
</file>

<file path=word/theme/theme1.xml><?xml version="1.0" encoding="utf-8"?>
<a:theme xmlns:a="http://schemas.openxmlformats.org/drawingml/2006/main" name="DEPWSE">
  <a:themeElements>
    <a:clrScheme name="DEPWSE">
      <a:dk1>
        <a:srgbClr val="373636"/>
      </a:dk1>
      <a:lt1>
        <a:sysClr val="window" lastClr="FFFFFF"/>
      </a:lt1>
      <a:dk2>
        <a:srgbClr val="6B6B6B"/>
      </a:dk2>
      <a:lt2>
        <a:srgbClr val="F6F5F3"/>
      </a:lt2>
      <a:accent1>
        <a:srgbClr val="31B7BC"/>
      </a:accent1>
      <a:accent2>
        <a:srgbClr val="E69B1E"/>
      </a:accent2>
      <a:accent3>
        <a:srgbClr val="BE50A7"/>
      </a:accent3>
      <a:accent4>
        <a:srgbClr val="C9D010"/>
      </a:accent4>
      <a:accent5>
        <a:srgbClr val="008BCE"/>
      </a:accent5>
      <a:accent6>
        <a:srgbClr val="D36E26"/>
      </a:accent6>
      <a:hlink>
        <a:srgbClr val="3C96BE"/>
      </a:hlink>
      <a:folHlink>
        <a:srgbClr val="AA78AA"/>
      </a:folHlink>
    </a:clrScheme>
    <a:fontScheme name="Vlaamse overheid presentatie">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WSE" id="{7F475732-1E1B-4575-93A5-4F78D6A7FAE4}" vid="{DCFD3247-090D-461A-AB29-4CB233443D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CE9CA0F12D81419F86B5DA526752D8" ma:contentTypeVersion="13" ma:contentTypeDescription="Een nieuw document maken." ma:contentTypeScope="" ma:versionID="b72098a104d9022f15c804cd47feea47">
  <xsd:schema xmlns:xsd="http://www.w3.org/2001/XMLSchema" xmlns:xs="http://www.w3.org/2001/XMLSchema" xmlns:p="http://schemas.microsoft.com/office/2006/metadata/properties" xmlns:ns3="5cf4cc63-eba1-4dde-b4dd-bb5be3316ae3" xmlns:ns4="fea25078-81e8-463e-8b84-b9aca8c87d8b" targetNamespace="http://schemas.microsoft.com/office/2006/metadata/properties" ma:root="true" ma:fieldsID="ec58016874d2c007b6495e03dde0782b" ns3:_="" ns4:_="">
    <xsd:import namespace="5cf4cc63-eba1-4dde-b4dd-bb5be3316ae3"/>
    <xsd:import namespace="fea25078-81e8-463e-8b84-b9aca8c87d8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4cc63-eba1-4dde-b4dd-bb5be3316a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a25078-81e8-463e-8b84-b9aca8c87d8b"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AD0503-4AF7-4973-B347-E2E4A78B3515}">
  <ds:schemaRefs>
    <ds:schemaRef ds:uri="http://schemas.microsoft.com/sharepoint/v3/contenttype/forms"/>
  </ds:schemaRefs>
</ds:datastoreItem>
</file>

<file path=customXml/itemProps3.xml><?xml version="1.0" encoding="utf-8"?>
<ds:datastoreItem xmlns:ds="http://schemas.openxmlformats.org/officeDocument/2006/customXml" ds:itemID="{D873EE7F-F993-45E3-B791-56F356934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f4cc63-eba1-4dde-b4dd-bb5be3316ae3"/>
    <ds:schemaRef ds:uri="fea25078-81e8-463e-8b84-b9aca8c87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C27B4-CC93-4553-86F4-5D1E7890C4A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9CD0B10-8D49-4C13-A29C-5B2D08D0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infobundel_eventsector</Template>
  <TotalTime>1</TotalTime>
  <Pages>23</Pages>
  <Words>9518</Words>
  <Characters>52355</Characters>
  <Application>Microsoft Office Word</Application>
  <DocSecurity>4</DocSecurity>
  <Lines>436</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Titel van het document</vt:lpstr>
    </vt:vector>
  </TitlesOfParts>
  <Company/>
  <LinksUpToDate>false</LinksUpToDate>
  <CharactersWithSpaces>61750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Ghyoot, Wim</dc:creator>
  <cp:lastModifiedBy>Smet Griet</cp:lastModifiedBy>
  <cp:revision>2</cp:revision>
  <cp:lastPrinted>2020-08-27T12:59:00Z</cp:lastPrinted>
  <dcterms:created xsi:type="dcterms:W3CDTF">2020-08-28T13:06:00Z</dcterms:created>
  <dcterms:modified xsi:type="dcterms:W3CDTF">2020-08-28T13:06:00Z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0x010100AECE9CA0F12D81419F86B5DA526752D8</vt:lpwstr>
  </property>
  <property fmtid="{D5CDD505-2E9C-101B-9397-08002B2CF9AE}" pid="3" name="_dlc_DocIdItemGuid">
    <vt:lpwstr>003cc117-1252-4ce1-9b0d-96debee23a4f</vt:lpwstr>
  </property>
</Properties>
</file>